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29" w:rsidRPr="009B0C88" w:rsidRDefault="000C74BB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REPUBLIKA</w:t>
      </w:r>
      <w:r w:rsidR="00625829"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SRPSKA</w:t>
      </w:r>
    </w:p>
    <w:p w:rsidR="00625829" w:rsidRPr="009B0C88" w:rsidRDefault="000C74BB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VLADA</w:t>
      </w:r>
    </w:p>
    <w:p w:rsidR="00625829" w:rsidRPr="009B0C88" w:rsidRDefault="00625829" w:rsidP="00827C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25829" w:rsidRPr="009B0C88" w:rsidRDefault="00F54FF2" w:rsidP="00827CD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ab/>
      </w:r>
      <w:r w:rsidR="000C74B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PRIJEDLOG</w:t>
      </w:r>
    </w:p>
    <w:p w:rsidR="00D72DE7" w:rsidRPr="009B0C88" w:rsidRDefault="00F54FF2" w:rsidP="00827CD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ab/>
      </w:r>
      <w:r w:rsidR="00625829"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(</w:t>
      </w:r>
      <w:r w:rsidR="000C74B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po</w:t>
      </w:r>
      <w:r w:rsidR="00625829"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hitnom</w:t>
      </w:r>
      <w:r w:rsidR="00625829"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postupku</w:t>
      </w:r>
      <w:r w:rsidR="00625829"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)</w:t>
      </w:r>
    </w:p>
    <w:p w:rsidR="00625829" w:rsidRPr="009B0C88" w:rsidRDefault="00625829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D72DE7" w:rsidRPr="009B0C88" w:rsidRDefault="00D72DE7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D72DE7" w:rsidRPr="009B0C88" w:rsidRDefault="00D72DE7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25829" w:rsidRPr="009B0C88" w:rsidRDefault="00625829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25829" w:rsidRPr="009B0C88" w:rsidRDefault="00625829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B75886" w:rsidRPr="009B0C88" w:rsidRDefault="00B75886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B75886" w:rsidRPr="009B0C88" w:rsidRDefault="00B75886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B75886" w:rsidRPr="009B0C88" w:rsidRDefault="00B75886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25829" w:rsidRPr="009B0C88" w:rsidRDefault="00625829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25829" w:rsidRPr="009B0C88" w:rsidRDefault="000C74BB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ZAKON</w:t>
      </w:r>
    </w:p>
    <w:p w:rsidR="000C74BB" w:rsidRDefault="000C74BB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O</w:t>
      </w:r>
      <w:r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IZMJENAMA</w:t>
      </w:r>
      <w:r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ZAKONA</w:t>
      </w:r>
      <w:r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O</w:t>
      </w:r>
      <w:r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PLATAMA</w:t>
      </w:r>
      <w:r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ZAPOSLENIH</w:t>
      </w:r>
      <w:r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>U</w:t>
      </w:r>
      <w:r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OSNOVNIM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SREDNJIM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ŠKOLAMA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ĐAČKIM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DOMOVIMA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625829" w:rsidRPr="009B0C88" w:rsidRDefault="000C74BB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REPUBLICI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SRPSKOJ</w:t>
      </w:r>
      <w:r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t xml:space="preserve"> </w:t>
      </w:r>
    </w:p>
    <w:p w:rsidR="00625829" w:rsidRPr="009B0C88" w:rsidRDefault="00625829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25829" w:rsidRPr="009B0C88" w:rsidRDefault="00625829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25829" w:rsidRPr="009B0C88" w:rsidRDefault="00625829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25829" w:rsidRPr="009B0C88" w:rsidRDefault="00625829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25829" w:rsidRPr="009B0C88" w:rsidRDefault="00625829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25829" w:rsidRPr="009B0C88" w:rsidRDefault="00625829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25829" w:rsidRPr="009B0C88" w:rsidRDefault="00625829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B75886" w:rsidRPr="009B0C88" w:rsidRDefault="00B75886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B75886" w:rsidRPr="009B0C88" w:rsidRDefault="00B75886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B75886" w:rsidRPr="009B0C88" w:rsidRDefault="00B75886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25829" w:rsidRPr="009B0C88" w:rsidRDefault="00625829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F54FF2" w:rsidRPr="009B0C88" w:rsidRDefault="00F54FF2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F54FF2" w:rsidRPr="009B0C88" w:rsidRDefault="00F54FF2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F54FF2" w:rsidRPr="009B0C88" w:rsidRDefault="00F54FF2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D1E05" w:rsidRPr="009B0C88" w:rsidRDefault="003D1E05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D1E05" w:rsidRPr="009B0C88" w:rsidRDefault="003D1E05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3D1E05" w:rsidRPr="009B0C88" w:rsidRDefault="003D1E05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715864" w:rsidRPr="009B0C88" w:rsidRDefault="00715864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15864" w:rsidRPr="009B0C88" w:rsidRDefault="00715864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15864" w:rsidRPr="009B0C88" w:rsidRDefault="00715864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15864" w:rsidRPr="009B0C88" w:rsidRDefault="00715864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15864" w:rsidRPr="009B0C88" w:rsidRDefault="00715864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15864" w:rsidRPr="009B0C88" w:rsidRDefault="00715864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34F7F" w:rsidRPr="00E07808" w:rsidRDefault="000C74BB" w:rsidP="00715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Banja</w:t>
      </w:r>
      <w:r w:rsidR="00625829" w:rsidRPr="00E078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Luka</w:t>
      </w:r>
      <w:r w:rsidR="00625829" w:rsidRPr="00E078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,</w:t>
      </w:r>
      <w:r w:rsidR="000A0433" w:rsidRPr="00E078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decembar</w:t>
      </w:r>
      <w:r w:rsidR="00E07808" w:rsidRPr="00E078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715864" w:rsidRPr="00E078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2023</w:t>
      </w:r>
      <w:r w:rsidR="00625829" w:rsidRPr="00E0780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godine</w:t>
      </w:r>
    </w:p>
    <w:p w:rsidR="00C94312" w:rsidRPr="009B0C88" w:rsidRDefault="00C94312">
      <w:pPr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  <w:r w:rsidRPr="009B0C88"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  <w:br w:type="page"/>
      </w:r>
    </w:p>
    <w:p w:rsidR="00C94312" w:rsidRPr="009B0C88" w:rsidRDefault="00C94312" w:rsidP="007158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BA"/>
        </w:rPr>
      </w:pPr>
    </w:p>
    <w:p w:rsidR="00625829" w:rsidRPr="009B0C88" w:rsidRDefault="00034F7F" w:rsidP="00827CD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ab/>
      </w:r>
      <w:r w:rsidR="000C74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Prijedlog</w:t>
      </w:r>
    </w:p>
    <w:p w:rsidR="00B75886" w:rsidRPr="009B0C88" w:rsidRDefault="004A5D4C" w:rsidP="00827CDC">
      <w:pPr>
        <w:tabs>
          <w:tab w:val="center" w:pos="7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ab/>
        <w:t xml:space="preserve"> </w:t>
      </w:r>
      <w:r w:rsidR="00625829"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po</w:t>
      </w:r>
      <w:r w:rsidR="00625829"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hitnom</w:t>
      </w:r>
      <w:r w:rsidR="00625829"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postupku</w:t>
      </w:r>
      <w:r w:rsidR="00625829"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)</w:t>
      </w:r>
    </w:p>
    <w:p w:rsidR="00B75886" w:rsidRPr="009B0C88" w:rsidRDefault="00B75886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6F5C70" w:rsidRPr="009B0C88" w:rsidRDefault="006F5C70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</w:p>
    <w:p w:rsidR="00A16EEE" w:rsidRPr="009B0C88" w:rsidRDefault="000C74BB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ZAKON</w:t>
      </w:r>
    </w:p>
    <w:p w:rsidR="000C74BB" w:rsidRDefault="000C74BB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O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IZMJENAMA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ZAKONA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O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PLATAMA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ZAPOSLENIH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OSNOVNIM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SREDNJIM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ŠKOLAMA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ĐAČKIM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DOMOVIMA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A16EEE" w:rsidRPr="009B0C88" w:rsidRDefault="000C74BB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REPUBLICI</w:t>
      </w:r>
      <w:r w:rsidRPr="009B0C8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sr-Cyrl-BA" w:eastAsia="en-GB"/>
        </w:rPr>
        <w:t>SRPSKOJ</w:t>
      </w:r>
    </w:p>
    <w:p w:rsidR="008D3221" w:rsidRPr="009B0C88" w:rsidRDefault="008D3221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BA" w:eastAsia="en-GB"/>
        </w:rPr>
      </w:pPr>
    </w:p>
    <w:p w:rsidR="00F54FF2" w:rsidRPr="009B0C88" w:rsidRDefault="00F54FF2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bookmarkStart w:id="0" w:name="clan70000001"/>
      <w:bookmarkEnd w:id="0"/>
    </w:p>
    <w:p w:rsidR="00104032" w:rsidRPr="009B0C88" w:rsidRDefault="000C74BB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Član</w:t>
      </w:r>
      <w:r w:rsidR="00A16EEE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1.</w:t>
      </w:r>
    </w:p>
    <w:p w:rsidR="00E60FB8" w:rsidRPr="009B0C88" w:rsidRDefault="00E60FB8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</w:pPr>
    </w:p>
    <w:p w:rsidR="00FF6328" w:rsidRPr="009B0C88" w:rsidRDefault="000C74BB" w:rsidP="00D22C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bookmarkStart w:id="1" w:name="10001"/>
      <w:bookmarkEnd w:id="1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="00FF6328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Zakonu</w:t>
      </w:r>
      <w:r w:rsidR="00FF6328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</w:t>
      </w:r>
      <w:r w:rsidR="00FF6328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platama</w:t>
      </w:r>
      <w:r w:rsidR="00FF6328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zaposlenih</w:t>
      </w:r>
      <w:r w:rsidR="00FF6328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="00FF6328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osnovnim</w:t>
      </w:r>
      <w:r w:rsidR="00FF6328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="00FF6328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srednjim</w:t>
      </w:r>
      <w:r w:rsidR="00FF6328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školama</w:t>
      </w:r>
      <w:r w:rsidR="00FF6328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="00FF6328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đačkim</w:t>
      </w:r>
      <w:r w:rsidR="00FF6328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domovima</w:t>
      </w:r>
      <w:r w:rsidR="00FF6328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="00FF6328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Republici</w:t>
      </w:r>
      <w:r w:rsidR="00FF6328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Srpskoj</w:t>
      </w:r>
      <w:r w:rsidR="00FF6328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Službeni</w:t>
      </w:r>
      <w:r w:rsidR="00635A6F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glasnik</w:t>
      </w:r>
      <w:r w:rsidR="00635A6F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Republike</w:t>
      </w:r>
      <w:r w:rsidR="00635A6F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Srpske</w:t>
      </w:r>
      <w:r w:rsidR="00635A6F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br</w:t>
      </w:r>
      <w:r w:rsidR="00635A6F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FF6328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11/19</w:t>
      </w:r>
      <w:r w:rsidR="00B65B53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827CDC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635A6F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105/19</w:t>
      </w:r>
      <w:r w:rsidR="003D1E05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B65B53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49/21</w:t>
      </w:r>
      <w:r w:rsidR="00E36D4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3D1E05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119/21</w:t>
      </w:r>
      <w:r w:rsidR="00355B66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E36D4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68/22</w:t>
      </w:r>
      <w:r w:rsidR="00355B66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="00A044B5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132/22</w:t>
      </w:r>
      <w:r w:rsidR="00FF6328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</w:t>
      </w:r>
      <w:r w:rsidR="00FB5175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 w:eastAsia="en-GB"/>
        </w:rPr>
        <w:t>u</w:t>
      </w:r>
      <w:r w:rsidR="0025283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članu</w:t>
      </w:r>
      <w:r w:rsidR="00FF6328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9.</w:t>
      </w:r>
      <w:r w:rsidR="00E36D4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tačka</w:t>
      </w:r>
      <w:r w:rsidR="0071586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2)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mijenja</w:t>
      </w:r>
      <w:r w:rsidR="0071586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</w:t>
      </w:r>
      <w:r w:rsidR="0071586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="0071586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glasi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715864" w:rsidRPr="009B0C88" w:rsidRDefault="00206DD8" w:rsidP="0007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„</w:t>
      </w:r>
      <w:r w:rsidR="0071586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="0071586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="0071586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="0071586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715864" w:rsidRPr="009B0C88" w:rsidRDefault="00715864" w:rsidP="00715864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</w:p>
    <w:p w:rsidR="00715864" w:rsidRPr="009B0C88" w:rsidRDefault="00715864" w:rsidP="00715864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pomoćnik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…...................................</w:t>
      </w:r>
      <w:r w:rsidR="00B16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 23,98;</w:t>
      </w:r>
    </w:p>
    <w:p w:rsidR="00715864" w:rsidRPr="009B0C88" w:rsidRDefault="00715864" w:rsidP="00715864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</w:p>
    <w:p w:rsidR="00715864" w:rsidRPr="009B0C88" w:rsidRDefault="00715864" w:rsidP="00715864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saradnici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: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pedagog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psiholog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logoped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proofErr w:type="spellStart"/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defektolog</w:t>
      </w:r>
      <w:proofErr w:type="spellEnd"/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socijalni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715864" w:rsidRPr="009B0C88" w:rsidRDefault="000C74BB" w:rsidP="00715864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="0071586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="0071586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="0071586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="0071586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….............................................................</w:t>
      </w:r>
      <w:r w:rsidR="00B16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</w:t>
      </w:r>
      <w:r w:rsidR="0071586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 23,21;</w:t>
      </w:r>
    </w:p>
    <w:p w:rsidR="00715864" w:rsidRPr="009B0C88" w:rsidRDefault="00715864" w:rsidP="00715864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</w:p>
    <w:p w:rsidR="00715864" w:rsidRPr="009B0C88" w:rsidRDefault="00715864" w:rsidP="00715864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</w:p>
    <w:p w:rsidR="00715864" w:rsidRPr="009B0C88" w:rsidRDefault="00715864" w:rsidP="00715864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...................................…….................</w:t>
      </w:r>
      <w:r w:rsidR="00287D60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</w:t>
      </w:r>
      <w:bookmarkStart w:id="2" w:name="_GoBack"/>
      <w:bookmarkEnd w:id="2"/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 22,29;</w:t>
      </w:r>
    </w:p>
    <w:p w:rsidR="00715864" w:rsidRPr="009B0C88" w:rsidRDefault="00715864" w:rsidP="00715864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4.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četvrta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</w:p>
    <w:p w:rsidR="00715864" w:rsidRPr="009B0C88" w:rsidRDefault="00715864" w:rsidP="00715864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voditelj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produženog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boravka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voditelj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boravka</w:t>
      </w:r>
    </w:p>
    <w:p w:rsidR="00FF6328" w:rsidRPr="009B0C88" w:rsidRDefault="00715864" w:rsidP="00AE7E76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</w:t>
      </w:r>
      <w:r w:rsidR="004D3B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……………............................................................... 21,76</w:t>
      </w:r>
      <w:r w:rsidR="00462CE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“</w:t>
      </w:r>
      <w:r w:rsidR="00462CE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</w:p>
    <w:p w:rsidR="000B1C48" w:rsidRPr="009B0C88" w:rsidRDefault="000B1C48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bookmarkStart w:id="3" w:name="clan70000002"/>
      <w:bookmarkEnd w:id="3"/>
    </w:p>
    <w:p w:rsidR="00104032" w:rsidRPr="009B0C88" w:rsidRDefault="000C74BB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Član</w:t>
      </w:r>
      <w:r w:rsidR="003D1E05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2</w:t>
      </w:r>
      <w:r w:rsidR="00A16EEE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</w:p>
    <w:p w:rsidR="00E60FB8" w:rsidRPr="009B0C88" w:rsidRDefault="00E60FB8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</w:pPr>
    </w:p>
    <w:p w:rsidR="00715864" w:rsidRPr="009B0C88" w:rsidRDefault="000C74BB" w:rsidP="00827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</w:pPr>
      <w:bookmarkStart w:id="4" w:name="10002"/>
      <w:bookmarkEnd w:id="4"/>
      <w:r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>U</w:t>
      </w:r>
      <w:r w:rsidR="004B10DB" w:rsidRPr="009B0C88"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>članu</w:t>
      </w:r>
      <w:r w:rsidR="003E1922" w:rsidRPr="009B0C88"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 xml:space="preserve"> 10.</w:t>
      </w:r>
      <w:r w:rsidR="00B373F6" w:rsidRPr="009B0C88">
        <w:rPr>
          <w:rFonts w:ascii="Times New Roman" w:eastAsia="Times New Roman" w:hAnsi="Times New Roman" w:cs="Times New Roman"/>
          <w:noProof/>
          <w:sz w:val="24"/>
          <w:szCs w:val="24"/>
          <w:lang w:val="sr-Latn-BA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>tačka</w:t>
      </w:r>
      <w:r w:rsidR="00DF6D08" w:rsidRPr="009B0C88"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 xml:space="preserve"> 2)</w:t>
      </w:r>
      <w:r w:rsidR="00715864" w:rsidRPr="009B0C88"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>mijenja</w:t>
      </w:r>
      <w:r w:rsidR="00715864" w:rsidRPr="009B0C88"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>se</w:t>
      </w:r>
      <w:r w:rsidR="00715864" w:rsidRPr="009B0C88"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>i</w:t>
      </w:r>
      <w:r w:rsidR="00715864" w:rsidRPr="009B0C88"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>glasi</w:t>
      </w:r>
      <w:r w:rsidR="00715864" w:rsidRPr="009B0C88"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  <w:t>:</w:t>
      </w:r>
    </w:p>
    <w:p w:rsidR="0079491E" w:rsidRPr="009B0C88" w:rsidRDefault="0079491E" w:rsidP="005A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„2)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79491E" w:rsidRPr="009B0C88" w:rsidRDefault="0079491E" w:rsidP="0079491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79491E" w:rsidRPr="009B0C88" w:rsidRDefault="0079491E" w:rsidP="0079491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pomoćnik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 .………..………........</w:t>
      </w:r>
      <w:r w:rsidR="00DF6D08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 23,98;</w:t>
      </w:r>
    </w:p>
    <w:p w:rsidR="0079491E" w:rsidRPr="009B0C88" w:rsidRDefault="0079491E" w:rsidP="0079491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79491E" w:rsidRPr="009B0C88" w:rsidRDefault="0079491E" w:rsidP="0079491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saradnici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: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pedagog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psiholog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socijalni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logoped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proofErr w:type="spellStart"/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defektolog</w:t>
      </w:r>
      <w:proofErr w:type="spellEnd"/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 .…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…………………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.…..…..............</w:t>
      </w:r>
      <w:r w:rsid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 23,21;</w:t>
      </w:r>
    </w:p>
    <w:p w:rsidR="0079491E" w:rsidRPr="009B0C88" w:rsidRDefault="0079491E" w:rsidP="0079491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0C74BB" w:rsidRDefault="0079491E" w:rsidP="0079491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koordinator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praktične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79491E" w:rsidRPr="009B0C88" w:rsidRDefault="000C74BB" w:rsidP="0079491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.…................................................................................</w:t>
      </w:r>
      <w:r w:rsid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 22,29</w:t>
      </w:r>
      <w:r w:rsidR="00462CE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“</w:t>
      </w:r>
      <w:r w:rsidR="00462CE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</w:p>
    <w:p w:rsidR="00715864" w:rsidRPr="009B0C88" w:rsidRDefault="00715864" w:rsidP="0079491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</w:pPr>
    </w:p>
    <w:p w:rsidR="00034F7F" w:rsidRPr="009B0C88" w:rsidRDefault="00034F7F" w:rsidP="00827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</w:pPr>
    </w:p>
    <w:p w:rsidR="005A388A" w:rsidRPr="009B0C88" w:rsidRDefault="005A388A" w:rsidP="00827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</w:pPr>
    </w:p>
    <w:p w:rsidR="005A388A" w:rsidRPr="009B0C88" w:rsidRDefault="005A388A" w:rsidP="00827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</w:pPr>
    </w:p>
    <w:p w:rsidR="005A388A" w:rsidRPr="009B0C88" w:rsidRDefault="005A388A" w:rsidP="00827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BA" w:eastAsia="bs-Latn-BA"/>
        </w:rPr>
      </w:pPr>
    </w:p>
    <w:p w:rsidR="00F87376" w:rsidRDefault="00F87376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104032" w:rsidRPr="009B0C88" w:rsidRDefault="000C74BB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Član</w:t>
      </w:r>
      <w:r w:rsidR="003D1E05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3</w:t>
      </w:r>
      <w:r w:rsidR="00A16EEE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</w:p>
    <w:p w:rsidR="006911C0" w:rsidRPr="009B0C88" w:rsidRDefault="006911C0" w:rsidP="00827CDC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</w:pPr>
    </w:p>
    <w:p w:rsidR="0079491E" w:rsidRPr="009B0C88" w:rsidRDefault="000C74BB" w:rsidP="00827CDC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>U</w:t>
      </w:r>
      <w:r w:rsidR="008965C3" w:rsidRPr="009B0C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>članu</w:t>
      </w:r>
      <w:r w:rsidR="003E1922" w:rsidRPr="009B0C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 xml:space="preserve"> 11.</w:t>
      </w:r>
      <w:r w:rsidR="00E30692" w:rsidRPr="009B0C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>tačka</w:t>
      </w:r>
      <w:r w:rsidR="0079491E" w:rsidRPr="009B0C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 xml:space="preserve"> 2)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>mijenja</w:t>
      </w:r>
      <w:r w:rsidR="0079491E" w:rsidRPr="009B0C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>se</w:t>
      </w:r>
      <w:r w:rsidR="0079491E" w:rsidRPr="009B0C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>i</w:t>
      </w:r>
      <w:r w:rsidR="0079491E" w:rsidRPr="009B0C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>glasi</w:t>
      </w:r>
      <w:r w:rsidR="0079491E" w:rsidRPr="009B0C88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shd w:val="clear" w:color="auto" w:fill="FFFFFF"/>
          <w:lang w:val="sr-Cyrl-BA" w:eastAsia="bs-Latn-BA"/>
        </w:rPr>
        <w:t>:</w:t>
      </w:r>
    </w:p>
    <w:p w:rsidR="0079491E" w:rsidRPr="009B0C88" w:rsidRDefault="0079491E" w:rsidP="005A38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„2)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79491E" w:rsidRPr="009B0C88" w:rsidRDefault="0079491E" w:rsidP="0079491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79491E" w:rsidRPr="009B0C88" w:rsidRDefault="0079491E" w:rsidP="0079491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vaspitač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pedagog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psiholog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logoped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 23,21;</w:t>
      </w:r>
    </w:p>
    <w:p w:rsidR="0079491E" w:rsidRPr="009B0C88" w:rsidRDefault="0079491E" w:rsidP="0079491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79491E" w:rsidRPr="009B0C88" w:rsidRDefault="0079491E" w:rsidP="00B405D4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</w:t>
      </w:r>
      <w:r w:rsid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 22,29</w:t>
      </w:r>
      <w:r w:rsidR="00462CE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“</w:t>
      </w:r>
      <w:r w:rsidR="00462CE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</w:p>
    <w:p w:rsidR="0079491E" w:rsidRPr="009B0C88" w:rsidRDefault="0079491E" w:rsidP="007949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B323EA" w:rsidRPr="009B0C88" w:rsidRDefault="000C74BB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Član</w:t>
      </w:r>
      <w:r w:rsidR="003D1E05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4</w:t>
      </w:r>
      <w:r w:rsidR="00B323EA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</w:p>
    <w:p w:rsidR="003E1922" w:rsidRPr="009B0C88" w:rsidRDefault="003E1922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06DD8" w:rsidRPr="009B0C88" w:rsidRDefault="000C74BB" w:rsidP="00206DD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>U</w:t>
      </w:r>
      <w:r w:rsidR="00206DD8" w:rsidRPr="009B0C88"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>članu</w:t>
      </w:r>
      <w:r w:rsidR="003E1922" w:rsidRPr="009B0C88"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 xml:space="preserve"> 12.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>tačka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 xml:space="preserve"> 2)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>mijenja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>se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>i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>glasi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  <w:t xml:space="preserve">: </w:t>
      </w:r>
    </w:p>
    <w:p w:rsidR="0079491E" w:rsidRPr="009B0C88" w:rsidRDefault="0079491E" w:rsidP="005A3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„2)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79491E" w:rsidRPr="009B0C88" w:rsidRDefault="0079491E" w:rsidP="0079491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79491E" w:rsidRPr="009B0C88" w:rsidRDefault="0079491E" w:rsidP="0079491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pedagog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psiholog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socijalni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logoped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proofErr w:type="spellStart"/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defektolog</w:t>
      </w:r>
      <w:proofErr w:type="spellEnd"/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fizioterapeut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</w:p>
    <w:p w:rsidR="0079491E" w:rsidRPr="009B0C88" w:rsidRDefault="000C74BB" w:rsidP="0079491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redukator</w:t>
      </w:r>
      <w:proofErr w:type="spellEnd"/>
      <w:r w:rsidR="0079491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psihomotorike</w:t>
      </w:r>
      <w:proofErr w:type="spellEnd"/>
      <w:r w:rsidR="0079491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pedagoški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SI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terapeut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stručni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saradnici</w:t>
      </w:r>
      <w:r w:rsidR="0079491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), </w:t>
      </w:r>
    </w:p>
    <w:p w:rsidR="0079491E" w:rsidRPr="009B0C88" w:rsidRDefault="0079491E" w:rsidP="0079491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.……..…........................................................................ 23,21;</w:t>
      </w:r>
    </w:p>
    <w:p w:rsidR="0079491E" w:rsidRPr="009B0C88" w:rsidRDefault="0079491E" w:rsidP="0079491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79491E" w:rsidRPr="009B0C88" w:rsidRDefault="0079491E" w:rsidP="0079491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</w:t>
      </w:r>
      <w:r w:rsid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</w:t>
      </w:r>
      <w:r w:rsidR="00B16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 23,21;</w:t>
      </w:r>
    </w:p>
    <w:p w:rsidR="0079491E" w:rsidRPr="009B0C88" w:rsidRDefault="0079491E" w:rsidP="0079491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79491E" w:rsidRPr="009B0C88" w:rsidRDefault="0079491E" w:rsidP="0079491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 .………………….......................................................... 22,29;</w:t>
      </w:r>
    </w:p>
    <w:p w:rsidR="0079491E" w:rsidRPr="009B0C88" w:rsidRDefault="0079491E" w:rsidP="0079491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79491E" w:rsidRPr="009B0C88" w:rsidRDefault="0079491E" w:rsidP="00B405D4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voditelj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produženog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boravka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 ..................</w:t>
      </w:r>
      <w:r w:rsid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="00462CE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 21,76;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“</w:t>
      </w:r>
      <w:r w:rsidR="00462CE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</w:p>
    <w:p w:rsidR="00B405D4" w:rsidRPr="009B0C88" w:rsidRDefault="00B405D4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726DB0" w:rsidRDefault="00726DB0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A16EEE" w:rsidRPr="009B0C88" w:rsidRDefault="000C74BB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Član</w:t>
      </w:r>
      <w:r w:rsidR="00D90226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3D1E05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5</w:t>
      </w:r>
      <w:r w:rsidR="00A16EEE" w:rsidRPr="009B0C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</w:p>
    <w:p w:rsidR="000E6C1C" w:rsidRPr="009B0C88" w:rsidRDefault="000E6C1C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</w:pPr>
    </w:p>
    <w:p w:rsidR="00E60FB8" w:rsidRPr="009B0C88" w:rsidRDefault="000C74BB" w:rsidP="00827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bookmarkStart w:id="5" w:name="10009"/>
      <w:bookmarkStart w:id="6" w:name="clan700000010"/>
      <w:bookmarkStart w:id="7" w:name="10011"/>
      <w:bookmarkEnd w:id="5"/>
      <w:bookmarkEnd w:id="6"/>
      <w:bookmarkEnd w:id="7"/>
      <w:r>
        <w:rPr>
          <w:rFonts w:ascii="Times New Roman" w:hAnsi="Times New Roman" w:cs="Times New Roman"/>
          <w:sz w:val="24"/>
          <w:szCs w:val="24"/>
          <w:lang w:val="sr-Cyrl-BA"/>
        </w:rPr>
        <w:t>Ovaj</w:t>
      </w:r>
      <w:r w:rsidR="00E60FB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</w:t>
      </w:r>
      <w:r w:rsidR="00E60FB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E60FB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objavljuje</w:t>
      </w:r>
      <w:r w:rsidR="00E60FB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E60FB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BA"/>
        </w:rPr>
        <w:t>Službenom</w:t>
      </w:r>
      <w:r w:rsidR="00E60FB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glasniku</w:t>
      </w:r>
      <w:r w:rsidR="00E60FB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C857E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C857E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C857E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stupa</w:t>
      </w:r>
      <w:r w:rsidR="00C857E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C857E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snagu</w:t>
      </w:r>
      <w:r w:rsidR="00C857E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E5AC8" w:rsidRPr="009B0C88">
        <w:rPr>
          <w:rFonts w:ascii="Times New Roman" w:hAnsi="Times New Roman" w:cs="Times New Roman"/>
          <w:sz w:val="24"/>
          <w:szCs w:val="24"/>
          <w:lang w:val="sr-Cyrl-BA"/>
        </w:rPr>
        <w:t>1.</w:t>
      </w:r>
      <w:r w:rsidR="00AE2B3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januara</w:t>
      </w:r>
      <w:r w:rsidR="00AE2B3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B57A2" w:rsidRPr="009B0C88">
        <w:rPr>
          <w:rFonts w:ascii="Times New Roman" w:hAnsi="Times New Roman" w:cs="Times New Roman"/>
          <w:sz w:val="24"/>
          <w:szCs w:val="24"/>
          <w:lang w:val="sr-Cyrl-BA"/>
        </w:rPr>
        <w:t>202</w:t>
      </w:r>
      <w:r w:rsidR="0079491E" w:rsidRPr="009B0C88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E60FB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E60FB8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</w:p>
    <w:p w:rsidR="007856F5" w:rsidRPr="009B0C88" w:rsidRDefault="007856F5" w:rsidP="00827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B228B1" w:rsidRPr="009B0C88" w:rsidRDefault="00B228B1" w:rsidP="00827CDC">
      <w:pPr>
        <w:tabs>
          <w:tab w:val="center" w:pos="7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</w:pPr>
    </w:p>
    <w:p w:rsidR="00B228B1" w:rsidRPr="009B0C88" w:rsidRDefault="00B228B1" w:rsidP="00827CDC">
      <w:pPr>
        <w:tabs>
          <w:tab w:val="center" w:pos="7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</w:pPr>
    </w:p>
    <w:p w:rsidR="0086119F" w:rsidRPr="009B0C88" w:rsidRDefault="000C74BB" w:rsidP="00827CDC">
      <w:pPr>
        <w:tabs>
          <w:tab w:val="center" w:pos="7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 w:eastAsia="sr-Cyrl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  <w:t>Broj</w:t>
      </w:r>
      <w:r w:rsidR="0086119F" w:rsidRPr="009B0C88"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  <w:t>:</w:t>
      </w:r>
      <w:r w:rsidR="00631EF3" w:rsidRPr="009B0C88"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  <w:t xml:space="preserve"> </w:t>
      </w:r>
      <w:r w:rsidR="00223FA8" w:rsidRPr="009B0C88"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  <w:t>PREDSJEDNIK</w:t>
      </w:r>
    </w:p>
    <w:p w:rsidR="0086119F" w:rsidRPr="009B0C88" w:rsidRDefault="000C74BB" w:rsidP="00827CDC">
      <w:pPr>
        <w:tabs>
          <w:tab w:val="center" w:pos="7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</w:pPr>
      <w:r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  <w:t>Datum</w:t>
      </w:r>
      <w:r w:rsidR="0086119F" w:rsidRPr="009B0C88"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  <w:t>:</w:t>
      </w:r>
      <w:r w:rsidR="00223FA8" w:rsidRPr="009B0C88"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  <w:t xml:space="preserve"> </w:t>
      </w:r>
      <w:r w:rsidR="00223FA8" w:rsidRPr="009B0C88"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  <w:t>NARODNE</w:t>
      </w:r>
      <w:r w:rsidR="0086119F" w:rsidRPr="009B0C88"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  <w:t>SKUPŠTINE</w:t>
      </w:r>
    </w:p>
    <w:p w:rsidR="0086119F" w:rsidRPr="009B0C88" w:rsidRDefault="0086119F" w:rsidP="00827CD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r-Cyrl-BA" w:eastAsia="bs-Latn-BA"/>
        </w:rPr>
      </w:pPr>
    </w:p>
    <w:p w:rsidR="003E3114" w:rsidRPr="009B0C88" w:rsidRDefault="00223FA8" w:rsidP="00827CDC">
      <w:pPr>
        <w:tabs>
          <w:tab w:val="center" w:pos="72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 w:eastAsia="bs-Latn-BA"/>
        </w:rPr>
      </w:pPr>
      <w:r w:rsidRPr="009B0C8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0C74BB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8A1838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RS"/>
        </w:rPr>
        <w:t>Stevandić</w:t>
      </w:r>
    </w:p>
    <w:p w:rsidR="00183C02" w:rsidRPr="009B0C88" w:rsidRDefault="00183C02" w:rsidP="00827C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9B0C88">
        <w:rPr>
          <w:rFonts w:ascii="Times New Roman" w:hAnsi="Times New Roman" w:cs="Times New Roman"/>
          <w:sz w:val="24"/>
          <w:szCs w:val="24"/>
          <w:lang w:val="sr-Cyrl-BA"/>
        </w:rPr>
        <w:br w:type="page"/>
      </w:r>
    </w:p>
    <w:p w:rsidR="00681625" w:rsidRPr="009B0C88" w:rsidRDefault="000C74BB" w:rsidP="00827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>OBRAZLOŽENJE</w:t>
      </w:r>
    </w:p>
    <w:p w:rsidR="000C74BB" w:rsidRDefault="000C74BB" w:rsidP="009B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PRIJEDLOGA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ZAKONA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IZMJENAMA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ZAKONA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PLATAMA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ZAPOSLENIH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OSNOVNIM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SREDNJIM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ŠKOLAMA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ĐAČKIM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DOMOVIMA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E9013D" w:rsidRPr="009B0C88" w:rsidRDefault="000C74BB" w:rsidP="009B0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REPUBLICI</w:t>
      </w:r>
      <w:r w:rsidRPr="009B0C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SRPSKOJ</w:t>
      </w:r>
    </w:p>
    <w:p w:rsidR="00806FBC" w:rsidRPr="009B0C88" w:rsidRDefault="00806FBC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625829" w:rsidRPr="009B0C88" w:rsidRDefault="00625829" w:rsidP="00827C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(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hitnom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postupku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)</w:t>
      </w:r>
    </w:p>
    <w:p w:rsidR="00A02268" w:rsidRPr="009B0C88" w:rsidRDefault="00A02268" w:rsidP="00827C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A02268" w:rsidRPr="009B0C88" w:rsidRDefault="00A02268" w:rsidP="00827C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B719BB" w:rsidRPr="009B0C88" w:rsidRDefault="000C74BB" w:rsidP="00827CD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I 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USTAVNI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OSNOV</w:t>
      </w:r>
      <w:r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RS"/>
        </w:rPr>
        <w:t>ZA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 w:eastAsia="sr-Cyrl-RS"/>
        </w:rPr>
        <w:t>DONOŠENJE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 w:eastAsia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ZAKONA</w:t>
      </w:r>
    </w:p>
    <w:p w:rsidR="00B719BB" w:rsidRPr="009B0C88" w:rsidRDefault="00B719BB" w:rsidP="00827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</w:pPr>
    </w:p>
    <w:p w:rsidR="00B719BB" w:rsidRPr="009B0C88" w:rsidRDefault="000C74BB" w:rsidP="00827C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Ustavni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osnov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za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donošenje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izmjenama</w:t>
      </w:r>
      <w:r w:rsidR="00A7607F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EA1A7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EA1A7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platama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zaposlenih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osnovnim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srednjim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školama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đačkim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domovima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Republici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Srpskoj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hitnom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postupku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sadržan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je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u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članu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39.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stav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5.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Ustava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Republike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Srpske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prema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kojem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svako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po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osnovu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rada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ima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pravo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na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zaradu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u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skladu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sa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zakonom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i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kolektivnim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ugovorom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kao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i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u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Amandmanu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XXXII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stav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tačka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17.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na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član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68.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Ustava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Republike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Srpske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prema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kojem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Republika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uređuje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i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obezbjeđuje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finansiranje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ostvarivanja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prava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i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dužnosti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>Republike</w:t>
      </w:r>
      <w:r w:rsidR="00B719BB" w:rsidRPr="009B0C88">
        <w:rPr>
          <w:rFonts w:ascii="Times New Roman" w:eastAsia="Times New Roman" w:hAnsi="Times New Roman" w:cs="Times New Roman"/>
          <w:sz w:val="24"/>
          <w:szCs w:val="24"/>
          <w:lang w:val="sr-Cyrl-BA" w:eastAsia="sr-Cyrl-RS"/>
        </w:rPr>
        <w:t xml:space="preserve">. </w:t>
      </w:r>
    </w:p>
    <w:p w:rsidR="00B719BB" w:rsidRPr="009B0C88" w:rsidRDefault="000C74BB" w:rsidP="00827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BA"/>
        </w:rPr>
        <w:t>tačka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BA"/>
        </w:rPr>
        <w:t>Ustava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propisano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Narodna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skupština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druge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32A2E" w:rsidRPr="009B0C88" w:rsidRDefault="00332A2E" w:rsidP="00827CDC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17483" w:rsidRDefault="00417483" w:rsidP="004174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 xml:space="preserve">II </w:t>
      </w:r>
      <w:r>
        <w:rPr>
          <w:rFonts w:ascii="Times New Roman" w:hAnsi="Times New Roman"/>
          <w:b/>
          <w:sz w:val="24"/>
          <w:szCs w:val="24"/>
          <w:lang w:val="sr-Cyrl-BA"/>
        </w:rPr>
        <w:tab/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USKLAĐENOST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SA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USTAVOM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,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PRAVNIM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SISTEMOM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I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PRAVILIMA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ZA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IZRADU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ZAKONA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I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DRUGIH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PROPISA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REPUBLIKE</w:t>
      </w:r>
      <w:r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/>
          <w:b/>
          <w:sz w:val="24"/>
          <w:szCs w:val="24"/>
          <w:lang w:val="sr-Cyrl-BA"/>
        </w:rPr>
        <w:t>SRPSKE</w:t>
      </w:r>
    </w:p>
    <w:p w:rsidR="00B86104" w:rsidRPr="009B0C88" w:rsidRDefault="00B86104" w:rsidP="00B861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32A2E" w:rsidRPr="009B0C88" w:rsidRDefault="000C74BB" w:rsidP="00332A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Prema</w:t>
      </w:r>
      <w:r w:rsidR="004D6B7A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Mišljenju</w:t>
      </w:r>
      <w:r w:rsidR="004D6B7A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Republičkog</w:t>
      </w:r>
      <w:r w:rsidR="004D6B7A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sekretarijata</w:t>
      </w:r>
      <w:r w:rsidR="004D6B7A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4D6B7A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zakonodavstvo</w:t>
      </w:r>
      <w:r w:rsidR="004D6B7A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4D6B7A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: 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22.04-020-3111/23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29. </w:t>
      </w:r>
      <w:r>
        <w:rPr>
          <w:rFonts w:ascii="Times New Roman" w:hAnsi="Times New Roman" w:cs="Times New Roman"/>
          <w:sz w:val="24"/>
          <w:szCs w:val="24"/>
          <w:lang w:val="sr-Cyrl-BA"/>
        </w:rPr>
        <w:t>novembra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 2023.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ustavni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donošenje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sadržan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39.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sr-Cyrl-BA"/>
        </w:rPr>
        <w:t>Ustava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propisano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svako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pravo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zaradu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kolektivnim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ugovorom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Amandmanu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XXXII </w:t>
      </w:r>
      <w:r>
        <w:rPr>
          <w:rFonts w:ascii="Times New Roman" w:hAnsi="Times New Roman" w:cs="Times New Roman"/>
          <w:sz w:val="24"/>
          <w:szCs w:val="24"/>
          <w:lang w:val="sr-Cyrl-BA"/>
        </w:rPr>
        <w:t>tačka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17)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68. </w:t>
      </w:r>
      <w:r>
        <w:rPr>
          <w:rFonts w:ascii="Times New Roman" w:hAnsi="Times New Roman" w:cs="Times New Roman"/>
          <w:sz w:val="24"/>
          <w:szCs w:val="24"/>
          <w:lang w:val="sr-Cyrl-BA"/>
        </w:rPr>
        <w:t>Ustava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prema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kojem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obezbjeđuje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finansiranje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ostvarivanja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prava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dužnosti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/>
        </w:rPr>
        <w:t>tačka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BA"/>
        </w:rPr>
        <w:t>Ustava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prema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kojem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Narodna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skupština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donosi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akte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32A2E" w:rsidRPr="009B0C88" w:rsidRDefault="000C74BB" w:rsidP="00332A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Obrađivač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41. </w:t>
      </w:r>
      <w:r>
        <w:rPr>
          <w:rFonts w:ascii="Times New Roman" w:hAnsi="Times New Roman" w:cs="Times New Roman"/>
          <w:sz w:val="24"/>
          <w:szCs w:val="24"/>
          <w:lang w:val="sr-Cyrl-BA"/>
        </w:rPr>
        <w:t>stav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BA"/>
        </w:rPr>
        <w:t>tačka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6)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56. </w:t>
      </w:r>
      <w:r>
        <w:rPr>
          <w:rFonts w:ascii="Times New Roman" w:hAnsi="Times New Roman" w:cs="Times New Roman"/>
          <w:sz w:val="24"/>
          <w:szCs w:val="24"/>
          <w:lang w:val="sr-Cyrl-BA"/>
        </w:rPr>
        <w:t>Pravila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izradu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drugih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BA"/>
        </w:rPr>
        <w:t>Službeni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glasnik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24/14), </w:t>
      </w:r>
      <w:r>
        <w:rPr>
          <w:rFonts w:ascii="Times New Roman" w:hAnsi="Times New Roman" w:cs="Times New Roman"/>
          <w:sz w:val="24"/>
          <w:szCs w:val="24"/>
          <w:lang w:val="sr-Cyrl-BA"/>
        </w:rPr>
        <w:t>naveo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razloge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donošenje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vezi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tim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osnovni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razlog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donošenje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332A2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platnih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koeficijenata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stručnom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spremom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osnovnim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srednjom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školama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đačkim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domovima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Republici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Srpskoj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platni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koeficijent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niži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platnog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koeficijenta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definisanog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kojim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uređuju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plate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organima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ciljem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poboljšanja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materijalnog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položaja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="00332A2E" w:rsidRPr="009B0C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32A2E" w:rsidRPr="009B0C88" w:rsidRDefault="000C74BB" w:rsidP="00332A2E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sr-Cyrl-BA"/>
        </w:rPr>
      </w:pPr>
      <w:r>
        <w:rPr>
          <w:lang w:val="sr-Cyrl-BA"/>
        </w:rPr>
        <w:t>U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Obrazloženju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predloženog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Zakona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obrađivač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je</w:t>
      </w:r>
      <w:r w:rsidR="00332A2E" w:rsidRPr="009B0C88">
        <w:rPr>
          <w:lang w:val="sr-Cyrl-BA"/>
        </w:rPr>
        <w:t xml:space="preserve">, </w:t>
      </w:r>
      <w:r>
        <w:rPr>
          <w:lang w:val="sr-Cyrl-BA"/>
        </w:rPr>
        <w:t>u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skladu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sa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članom</w:t>
      </w:r>
      <w:r w:rsidR="00332A2E" w:rsidRPr="009B0C88">
        <w:rPr>
          <w:lang w:val="sr-Cyrl-BA"/>
        </w:rPr>
        <w:t xml:space="preserve"> </w:t>
      </w:r>
      <w:r w:rsidR="00332A2E" w:rsidRPr="009B0C88">
        <w:rPr>
          <w:color w:val="auto"/>
          <w:lang w:val="sr-Cyrl-BA"/>
        </w:rPr>
        <w:t>213.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Poslovnika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o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radu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Narodne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skupštine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Republike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Srpske</w:t>
      </w:r>
      <w:r w:rsidR="00332A2E" w:rsidRPr="009B0C88">
        <w:rPr>
          <w:lang w:val="sr-Cyrl-BA"/>
        </w:rPr>
        <w:t xml:space="preserve"> („</w:t>
      </w:r>
      <w:r>
        <w:rPr>
          <w:lang w:val="sr-Cyrl-BA"/>
        </w:rPr>
        <w:t>Službeni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glasnik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Republike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Srpske</w:t>
      </w:r>
      <w:r w:rsidR="00332A2E" w:rsidRPr="009B0C88">
        <w:rPr>
          <w:lang w:val="sr-Cyrl-BA"/>
        </w:rPr>
        <w:t xml:space="preserve">“, </w:t>
      </w:r>
      <w:r>
        <w:rPr>
          <w:lang w:val="sr-Cyrl-BA"/>
        </w:rPr>
        <w:t>broj</w:t>
      </w:r>
      <w:r w:rsidR="00332A2E" w:rsidRPr="009B0C88">
        <w:rPr>
          <w:lang w:val="sr-Cyrl-BA"/>
        </w:rPr>
        <w:t xml:space="preserve"> </w:t>
      </w:r>
      <w:r w:rsidR="00332A2E" w:rsidRPr="009B0C88">
        <w:rPr>
          <w:color w:val="auto"/>
          <w:lang w:val="sr-Cyrl-BA"/>
        </w:rPr>
        <w:t>66/20</w:t>
      </w:r>
      <w:r w:rsidR="00332A2E" w:rsidRPr="009B0C88">
        <w:rPr>
          <w:lang w:val="sr-Cyrl-BA"/>
        </w:rPr>
        <w:t xml:space="preserve">), </w:t>
      </w:r>
      <w:r>
        <w:rPr>
          <w:lang w:val="sr-Cyrl-BA"/>
        </w:rPr>
        <w:t>kao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razlog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za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donošenje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Zakona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po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hitnom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postupku</w:t>
      </w:r>
      <w:r w:rsidR="00332A2E" w:rsidRPr="009B0C88">
        <w:rPr>
          <w:lang w:val="sr-Cyrl-BA"/>
        </w:rPr>
        <w:t xml:space="preserve">  </w:t>
      </w:r>
      <w:r>
        <w:rPr>
          <w:lang w:val="sr-Cyrl-BA"/>
        </w:rPr>
        <w:t>naveo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činjenicu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da</w:t>
      </w:r>
      <w:r w:rsidR="00332A2E" w:rsidRPr="009B0C88">
        <w:rPr>
          <w:lang w:val="sr-Cyrl-BA"/>
        </w:rPr>
        <w:t xml:space="preserve"> </w:t>
      </w:r>
      <w:r>
        <w:rPr>
          <w:color w:val="auto"/>
          <w:lang w:val="sr-Cyrl-BA"/>
        </w:rPr>
        <w:t>se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mijenjaju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platni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koeficijenti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na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osnovu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čega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dolazi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do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povećanja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ličnih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primanja</w:t>
      </w:r>
      <w:r w:rsidR="00332A2E" w:rsidRPr="009B0C88">
        <w:rPr>
          <w:color w:val="auto"/>
          <w:lang w:val="sr-Cyrl-BA"/>
        </w:rPr>
        <w:t xml:space="preserve"> </w:t>
      </w:r>
      <w:r w:rsidR="00332A2E" w:rsidRPr="009B0C88">
        <w:rPr>
          <w:rFonts w:eastAsia="Calibri"/>
          <w:lang w:val="sr-Cyrl-BA"/>
        </w:rPr>
        <w:t xml:space="preserve"> </w:t>
      </w:r>
      <w:r>
        <w:rPr>
          <w:rFonts w:eastAsia="Calibri"/>
          <w:lang w:val="sr-Cyrl-BA"/>
        </w:rPr>
        <w:t>zaposlenih</w:t>
      </w:r>
      <w:r w:rsidR="00332A2E" w:rsidRPr="009B0C88">
        <w:rPr>
          <w:color w:val="auto"/>
          <w:lang w:val="sr-Cyrl-BA"/>
        </w:rPr>
        <w:t xml:space="preserve">, </w:t>
      </w:r>
      <w:r>
        <w:rPr>
          <w:color w:val="auto"/>
          <w:lang w:val="sr-Cyrl-BA"/>
        </w:rPr>
        <w:t>a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to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se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svakako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može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cijeniti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kao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mjera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koja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je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od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opšteg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interesa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za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Republiku</w:t>
      </w:r>
      <w:r w:rsidR="00332A2E" w:rsidRPr="009B0C88">
        <w:rPr>
          <w:color w:val="auto"/>
          <w:lang w:val="sr-Cyrl-BA"/>
        </w:rPr>
        <w:t xml:space="preserve"> </w:t>
      </w:r>
      <w:r>
        <w:rPr>
          <w:color w:val="auto"/>
          <w:lang w:val="sr-Cyrl-BA"/>
        </w:rPr>
        <w:t>Srpsku</w:t>
      </w:r>
      <w:r w:rsidR="00332A2E" w:rsidRPr="009B0C88">
        <w:rPr>
          <w:color w:val="auto"/>
          <w:lang w:val="sr-Cyrl-BA"/>
        </w:rPr>
        <w:t>.</w:t>
      </w:r>
    </w:p>
    <w:p w:rsidR="00332A2E" w:rsidRPr="009B0C88" w:rsidRDefault="000C74BB" w:rsidP="00332A2E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sr-Cyrl-CS"/>
        </w:rPr>
      </w:pPr>
      <w:r>
        <w:rPr>
          <w:lang w:val="sr-Cyrl-BA"/>
        </w:rPr>
        <w:t>Budući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da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postoji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ustavni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osnov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za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donošenje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predmetnog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zakona</w:t>
      </w:r>
      <w:r w:rsidR="00332A2E" w:rsidRPr="009B0C88">
        <w:rPr>
          <w:lang w:val="sr-Cyrl-BA"/>
        </w:rPr>
        <w:t xml:space="preserve">, </w:t>
      </w:r>
      <w:r>
        <w:rPr>
          <w:lang w:val="sr-Cyrl-BA"/>
        </w:rPr>
        <w:t>da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je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Zakon</w:t>
      </w:r>
      <w:r w:rsidR="00332A2E" w:rsidRPr="009B0C88">
        <w:rPr>
          <w:lang w:val="en-US"/>
        </w:rPr>
        <w:t xml:space="preserve"> </w:t>
      </w:r>
      <w:r>
        <w:rPr>
          <w:lang w:val="sr-Cyrl-BA"/>
        </w:rPr>
        <w:t>usaglašen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sa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Ustavom</w:t>
      </w:r>
      <w:r w:rsidR="00332A2E" w:rsidRPr="009B0C88">
        <w:rPr>
          <w:lang w:val="sr-Cyrl-BA"/>
        </w:rPr>
        <w:t xml:space="preserve">, </w:t>
      </w:r>
      <w:r>
        <w:rPr>
          <w:lang w:val="sr-Cyrl-BA"/>
        </w:rPr>
        <w:t>pravnim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sistemom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Republike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Srpske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i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Pravilima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za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izradu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zakona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i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drugih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propisa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Republike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Srpske</w:t>
      </w:r>
      <w:r w:rsidR="00332A2E" w:rsidRPr="009B0C88">
        <w:rPr>
          <w:lang w:val="sr-Cyrl-BA"/>
        </w:rPr>
        <w:t xml:space="preserve">, </w:t>
      </w:r>
      <w:r>
        <w:rPr>
          <w:lang w:val="sr-Cyrl-BA"/>
        </w:rPr>
        <w:t>mišljenje</w:t>
      </w:r>
      <w:r w:rsidR="00332A2E" w:rsidRPr="009B0C88">
        <w:rPr>
          <w:lang w:val="sr-Cyrl-BA"/>
        </w:rPr>
        <w:t xml:space="preserve">  </w:t>
      </w:r>
      <w:r>
        <w:rPr>
          <w:lang w:val="sr-Cyrl-BA"/>
        </w:rPr>
        <w:t>Republičkog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sekretarijata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za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zakonodavstvo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je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da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se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Prijedlog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zakona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o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izmjenama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Zakona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o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platama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zaposlenih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u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osnovnim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i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srednjim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školama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i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đačkim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domovima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u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Republici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Srpskoj</w:t>
      </w:r>
      <w:r w:rsidR="00332A2E" w:rsidRPr="009B0C88">
        <w:rPr>
          <w:lang w:val="sr-Cyrl-BA"/>
        </w:rPr>
        <w:t xml:space="preserve"> (</w:t>
      </w:r>
      <w:r>
        <w:rPr>
          <w:lang w:val="sr-Cyrl-BA"/>
        </w:rPr>
        <w:t>po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hitnom</w:t>
      </w:r>
      <w:r w:rsidR="00332A2E" w:rsidRPr="009B0C88">
        <w:rPr>
          <w:lang w:val="sr-Cyrl-BA"/>
        </w:rPr>
        <w:t xml:space="preserve"> </w:t>
      </w:r>
      <w:r>
        <w:rPr>
          <w:lang w:val="sr-Cyrl-BA"/>
        </w:rPr>
        <w:t>postupku</w:t>
      </w:r>
      <w:r w:rsidR="00332A2E" w:rsidRPr="009B0C88">
        <w:rPr>
          <w:lang w:val="sr-Cyrl-BA"/>
        </w:rPr>
        <w:t xml:space="preserve">) </w:t>
      </w:r>
      <w:r>
        <w:rPr>
          <w:color w:val="auto"/>
          <w:lang w:val="sr-Cyrl-BA"/>
        </w:rPr>
        <w:t>može</w:t>
      </w:r>
      <w:r w:rsidR="00332A2E" w:rsidRPr="009B0C88">
        <w:rPr>
          <w:lang w:val="sr-Cyrl-BA"/>
        </w:rPr>
        <w:t xml:space="preserve"> </w:t>
      </w:r>
      <w:r>
        <w:rPr>
          <w:lang w:val="sr-Cyrl-RS"/>
        </w:rPr>
        <w:t>uputiti</w:t>
      </w:r>
      <w:r w:rsidR="00332A2E" w:rsidRPr="009B0C88">
        <w:rPr>
          <w:lang w:val="sr-Cyrl-RS"/>
        </w:rPr>
        <w:t xml:space="preserve"> </w:t>
      </w:r>
      <w:r>
        <w:rPr>
          <w:lang w:val="sr-Cyrl-RS"/>
        </w:rPr>
        <w:t>u</w:t>
      </w:r>
      <w:r w:rsidR="009B0C88">
        <w:rPr>
          <w:lang w:val="sr-Cyrl-RS"/>
        </w:rPr>
        <w:t xml:space="preserve"> </w:t>
      </w:r>
      <w:r>
        <w:rPr>
          <w:lang w:val="sr-Cyrl-RS"/>
        </w:rPr>
        <w:t>dalju</w:t>
      </w:r>
      <w:r w:rsidR="009B0C88">
        <w:rPr>
          <w:lang w:val="sr-Cyrl-RS"/>
        </w:rPr>
        <w:t xml:space="preserve"> </w:t>
      </w:r>
      <w:r>
        <w:rPr>
          <w:lang w:val="sr-Cyrl-RS"/>
        </w:rPr>
        <w:t>proceduru</w:t>
      </w:r>
      <w:r w:rsidR="00332A2E" w:rsidRPr="009B0C88">
        <w:rPr>
          <w:lang w:val="sr-Cyrl-RS"/>
        </w:rPr>
        <w:t>.</w:t>
      </w:r>
    </w:p>
    <w:p w:rsidR="0068526A" w:rsidRDefault="0068526A" w:rsidP="0069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4BB" w:rsidRDefault="000C74BB" w:rsidP="0069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4BB" w:rsidRDefault="000C74BB" w:rsidP="0069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4BB" w:rsidRDefault="000C74BB" w:rsidP="0069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0C74BB" w:rsidRPr="009B0C88" w:rsidRDefault="000C74BB" w:rsidP="006969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719BB" w:rsidRPr="009B0C88" w:rsidRDefault="00B719BB" w:rsidP="00827C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III </w:t>
      </w:r>
      <w:r w:rsidR="00230A04"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0C74BB">
        <w:rPr>
          <w:rFonts w:ascii="Times New Roman" w:hAnsi="Times New Roman" w:cs="Times New Roman"/>
          <w:b/>
          <w:sz w:val="24"/>
          <w:szCs w:val="24"/>
          <w:lang w:val="sr-Cyrl-BA"/>
        </w:rPr>
        <w:t>USKLAĐENOST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b/>
          <w:sz w:val="24"/>
          <w:szCs w:val="24"/>
          <w:lang w:val="sr-Cyrl-BA"/>
        </w:rPr>
        <w:t>SA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b/>
          <w:sz w:val="24"/>
          <w:szCs w:val="24"/>
          <w:lang w:val="sr-Cyrl-BA"/>
        </w:rPr>
        <w:t>PRAVNIM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b/>
          <w:sz w:val="24"/>
          <w:szCs w:val="24"/>
          <w:lang w:val="sr-Cyrl-BA"/>
        </w:rPr>
        <w:t>PORETKOM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b/>
          <w:sz w:val="24"/>
          <w:szCs w:val="24"/>
          <w:lang w:val="sr-Cyrl-BA"/>
        </w:rPr>
        <w:t>EVROPSKE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b/>
          <w:sz w:val="24"/>
          <w:szCs w:val="24"/>
          <w:lang w:val="sr-Cyrl-BA"/>
        </w:rPr>
        <w:t>UNIJE</w:t>
      </w:r>
    </w:p>
    <w:p w:rsidR="005145E1" w:rsidRPr="00726DB0" w:rsidRDefault="005145E1" w:rsidP="006A7F97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pacing w:val="6"/>
          <w:sz w:val="24"/>
          <w:szCs w:val="24"/>
          <w:lang w:val="sr-Cyrl-BA" w:eastAsia="sr-Cyrl-CS"/>
        </w:rPr>
      </w:pPr>
    </w:p>
    <w:p w:rsidR="00726DB0" w:rsidRPr="00726DB0" w:rsidRDefault="000C74BB" w:rsidP="00726D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>Prema</w:t>
      </w:r>
      <w:r w:rsidR="00726DB0" w:rsidRPr="00726DB0"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>Mišljenju</w:t>
      </w:r>
      <w:r w:rsidR="00726DB0" w:rsidRPr="00726DB0"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>Ministarstva</w:t>
      </w:r>
      <w:r w:rsidR="00726DB0" w:rsidRPr="00726DB0"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>za</w:t>
      </w:r>
      <w:r w:rsidR="00726DB0" w:rsidRPr="00726DB0"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evropske</w:t>
      </w:r>
      <w:r w:rsidR="00726DB0" w:rsidRPr="00726DB0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integracije</w:t>
      </w:r>
      <w:r w:rsidR="00726DB0" w:rsidRPr="00726DB0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>i</w:t>
      </w:r>
      <w:r w:rsidR="00726DB0" w:rsidRPr="00726DB0">
        <w:rPr>
          <w:rFonts w:ascii="Times New Roman" w:hAnsi="Times New Roman" w:cs="Times New Roman"/>
          <w:bCs/>
          <w:spacing w:val="6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>međunarodnu</w:t>
      </w:r>
      <w:r w:rsidR="00726DB0" w:rsidRPr="00726DB0"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>saradnju</w:t>
      </w:r>
      <w:r w:rsidR="00726DB0" w:rsidRPr="00726DB0"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>broj</w:t>
      </w:r>
      <w:r w:rsidR="00726DB0" w:rsidRPr="00726DB0">
        <w:rPr>
          <w:rFonts w:ascii="Times New Roman" w:hAnsi="Times New Roman" w:cs="Times New Roman"/>
          <w:bCs/>
          <w:spacing w:val="6"/>
          <w:sz w:val="24"/>
          <w:szCs w:val="24"/>
          <w:lang w:val="sr-Cyrl-CS" w:eastAsia="sr-Cyrl-CS"/>
        </w:rPr>
        <w:t xml:space="preserve"> 17.03-020-3116/23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od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29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ru-RU" w:eastAsia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ru-RU" w:eastAsia="sr-Cyrl-CS"/>
        </w:rPr>
        <w:t>novembra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2023.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godine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nakon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uvida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u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propise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Evropske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unije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i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analize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Prijedloga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zakona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o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izmjenama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Zakona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o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platama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zaposlenih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u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osnovnim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i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srednjim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školama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i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đačkim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domovima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u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Republici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Srpskoj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po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hitnom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postupku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)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nisu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ustanovljeni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obavezujući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sekundarni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izvori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prava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EU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koji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uređuju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materiju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dostavljenog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prijedloga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BA" w:eastAsia="sr-Cyrl-CS"/>
        </w:rPr>
        <w:t>.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Zbog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toga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u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Izjavi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o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usklađenosti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stoji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ocjena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neprimjenjivo</w:t>
      </w:r>
      <w:r w:rsidR="00726DB0" w:rsidRPr="00726DB0">
        <w:rPr>
          <w:rFonts w:ascii="Times New Roman" w:hAnsi="Times New Roman" w:cs="Times New Roman"/>
          <w:bCs/>
          <w:sz w:val="24"/>
          <w:szCs w:val="24"/>
          <w:lang w:val="sr-Cyrl-CS" w:eastAsia="sr-Cyrl-CS"/>
        </w:rPr>
        <w:t>“.</w:t>
      </w:r>
    </w:p>
    <w:p w:rsidR="008935A8" w:rsidRPr="00726DB0" w:rsidRDefault="008935A8" w:rsidP="006A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19BB" w:rsidRPr="009B0C88" w:rsidRDefault="000C74BB" w:rsidP="00827CD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IV 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RAZLOZI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DONOŠENJE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ZAKONA</w:t>
      </w:r>
    </w:p>
    <w:p w:rsidR="003D1E05" w:rsidRPr="009B0C88" w:rsidRDefault="003D1E05" w:rsidP="00827CD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3D1E05" w:rsidRPr="009B0C88" w:rsidRDefault="000C74BB" w:rsidP="009801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Razlog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donošenje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usklađivanje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platnih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koeficijenata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zaposlenih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visokom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stručnom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spremom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F6D0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kulture</w:t>
      </w:r>
      <w:r w:rsidR="00DF6D0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ED5740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imaju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platni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koeficijent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niži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platnog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koeficijenta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pete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platne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grupe</w:t>
      </w:r>
      <w:r w:rsidR="00ED5740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definisanog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kojim</w:t>
      </w:r>
      <w:r w:rsidR="00D258D7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D258D7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uređuju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plate</w:t>
      </w:r>
      <w:r w:rsidR="00ED5740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zaposlenih</w:t>
      </w:r>
      <w:r w:rsidR="00ED5740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ED5740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organima</w:t>
      </w:r>
      <w:r w:rsidR="00ED5740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uprave</w:t>
      </w:r>
      <w:r w:rsidR="00ED5740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A6531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ciljem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poboljšanja</w:t>
      </w:r>
      <w:r w:rsidR="0098016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materijalnog</w:t>
      </w:r>
      <w:r w:rsidR="006D497F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položaja</w:t>
      </w:r>
      <w:r w:rsidR="0098016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ove</w:t>
      </w:r>
      <w:r w:rsidR="00A6531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kategorije</w:t>
      </w:r>
      <w:r w:rsidR="00A6531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radnika</w:t>
      </w:r>
      <w:r w:rsidR="00A6531C" w:rsidRPr="009B0C8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175635" w:rsidRPr="009B0C88" w:rsidRDefault="003D1E05" w:rsidP="001756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Predloženi</w:t>
      </w:r>
      <w:r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zakon</w:t>
      </w:r>
      <w:r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dio</w:t>
      </w:r>
      <w:r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seta</w:t>
      </w:r>
      <w:r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mjera</w:t>
      </w:r>
      <w:r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povećanje</w:t>
      </w:r>
      <w:r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plata</w:t>
      </w:r>
      <w:r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zaposlenih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Republici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Srpskoj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sve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skladu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Sporazumom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dinamici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usklađivanja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platnih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koeficijenata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zaposlenih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visokom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stručnom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spremom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oblasti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kulture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ED5740" w:rsidRPr="009B0C88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17563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koji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potpisan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21.</w:t>
      </w:r>
      <w:r w:rsidR="00D258D7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avgusta</w:t>
      </w:r>
      <w:r w:rsidR="00D258D7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2023.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godine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strane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Ministarstva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prosvjete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kulture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Ministarstva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="000C74BB">
        <w:rPr>
          <w:rFonts w:ascii="Times New Roman" w:hAnsi="Times New Roman" w:cs="Times New Roman"/>
          <w:sz w:val="24"/>
          <w:szCs w:val="24"/>
          <w:lang w:val="sr-Cyrl-BA"/>
        </w:rPr>
        <w:t>naučnotehnološki</w:t>
      </w:r>
      <w:proofErr w:type="spellEnd"/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razvoj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visoko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obrazovanje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Sindikata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obrazovanja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nauke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kulture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D1E05" w:rsidRPr="009B0C88" w:rsidRDefault="000C74BB" w:rsidP="003D1E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Izmjene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predstavljaju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još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jednu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mjera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Vlade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doprinose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privrednom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rastu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povećanju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plata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radnika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poboljšanju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BA"/>
        </w:rPr>
        <w:t>ekonomsko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>-</w:t>
      </w:r>
      <w:r>
        <w:rPr>
          <w:rFonts w:ascii="Times New Roman" w:hAnsi="Times New Roman" w:cs="Times New Roman"/>
          <w:sz w:val="24"/>
          <w:szCs w:val="24"/>
          <w:lang w:val="sr-Cyrl-BA"/>
        </w:rPr>
        <w:t>socijalnog</w:t>
      </w:r>
      <w:proofErr w:type="spellEnd"/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položaja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zaposlenih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osnovnim</w:t>
      </w:r>
      <w:r w:rsidR="004F3C5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4F3C5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srednjim</w:t>
      </w:r>
      <w:r w:rsidR="004F3C5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školama</w:t>
      </w:r>
      <w:r w:rsidR="004F3C5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4F3C5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đačkim</w:t>
      </w:r>
      <w:r w:rsidR="004F3C5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domovima</w:t>
      </w:r>
      <w:r w:rsidR="004F3C5E" w:rsidRPr="009B0C8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8935A8" w:rsidRPr="009B0C88" w:rsidRDefault="008935A8" w:rsidP="000F36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719BB" w:rsidRPr="009B0C88" w:rsidRDefault="000C74BB" w:rsidP="00827CDC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V 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RAZLOZI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DONOŠENJE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ZAKONA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HITNOM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POSTUPKU</w:t>
      </w:r>
    </w:p>
    <w:p w:rsidR="00B719BB" w:rsidRPr="009B0C88" w:rsidRDefault="00B719BB" w:rsidP="00827C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719BB" w:rsidRPr="009B0C88" w:rsidRDefault="000C74BB" w:rsidP="00C95ECE">
      <w:pPr>
        <w:pStyle w:val="CommentText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BA" w:eastAsia="x-none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15522" w:rsidRPr="009B0C88">
        <w:rPr>
          <w:rFonts w:ascii="Times New Roman" w:hAnsi="Times New Roman" w:cs="Times New Roman"/>
          <w:sz w:val="24"/>
          <w:szCs w:val="24"/>
          <w:lang w:val="sr-Cyrl-BA"/>
        </w:rPr>
        <w:t>213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Poslovnika</w:t>
      </w:r>
      <w:r w:rsidR="009A061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Narodne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skupštine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BA"/>
        </w:rPr>
        <w:t>Službeni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glasnik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BA"/>
        </w:rPr>
        <w:t>broj</w:t>
      </w:r>
      <w:r w:rsidR="00833CC7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66/20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BA"/>
        </w:rPr>
        <w:t>data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mogućnost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izuzetno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donošenje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hitnom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postupku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slučaju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kada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uređuju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pitanja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odnosi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nastali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usljed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okolnosti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nisu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mogle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predvide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nedonošenje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4255AF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hitnom</w:t>
      </w:r>
      <w:r w:rsidR="004255AF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postupku</w:t>
      </w:r>
      <w:r w:rsidR="004255AF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moglo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prouzrokovati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štetne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posljedice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život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zdravlje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ljudi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bezbjednost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organizacija</w:t>
      </w:r>
      <w:r w:rsidR="0024430F" w:rsidRPr="009B0C8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</w:t>
      </w:r>
      <w:r w:rsidR="0024430F" w:rsidRPr="009B0C8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ako</w:t>
      </w:r>
      <w:r w:rsidR="0024430F" w:rsidRPr="009B0C8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je</w:t>
      </w:r>
      <w:r w:rsidR="0024430F" w:rsidRPr="009B0C8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to</w:t>
      </w:r>
      <w:r w:rsidR="0024430F" w:rsidRPr="009B0C8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u</w:t>
      </w:r>
      <w:r w:rsidR="0024430F" w:rsidRPr="009B0C8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opštem</w:t>
      </w:r>
      <w:r w:rsidR="0024430F" w:rsidRPr="009B0C88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BA"/>
        </w:rPr>
        <w:t>interesu</w:t>
      </w:r>
      <w:r w:rsidR="0024430F" w:rsidRPr="009B0C88">
        <w:rPr>
          <w:rFonts w:ascii="Times New Roman" w:eastAsia="Calibri" w:hAnsi="Times New Roman" w:cs="Times New Roman"/>
          <w:sz w:val="24"/>
          <w:szCs w:val="24"/>
          <w:lang w:val="sr-Cyrl-BA"/>
        </w:rPr>
        <w:t>.</w:t>
      </w:r>
    </w:p>
    <w:p w:rsidR="00B719BB" w:rsidRPr="009B0C88" w:rsidRDefault="000C74BB" w:rsidP="00595DF6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Predloženim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Zakonom</w:t>
      </w:r>
      <w:r w:rsidR="004255AF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4255AF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izmjenama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platama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zaposlenih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osnovnim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srednjim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školama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đačkim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domovima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393F1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Republici</w:t>
      </w:r>
      <w:r w:rsidR="00393F1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Srpskoj</w:t>
      </w:r>
      <w:r w:rsidR="00393F1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dodatno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povećavaju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plate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zaposlenih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radnika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visokom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stručnom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spremom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osnovnim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srednjim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školama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đačkim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domovima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Republici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Srpskoj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s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ciljem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poboljšanja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materijalnog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položaja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kategorije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radnika</w:t>
      </w:r>
      <w:r w:rsidR="00595DF6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osnovu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čega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dolazi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povećanja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ličnih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primanja</w:t>
      </w:r>
      <w:r w:rsidR="00532460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a</w:t>
      </w:r>
      <w:r w:rsidR="00532460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to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svakako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može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cijeniti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kao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koja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opšteg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interesa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Republiku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Srpsku</w:t>
      </w:r>
      <w:r w:rsidR="00B719BB" w:rsidRPr="009B0C8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E563DE" w:rsidRPr="009B0C88" w:rsidRDefault="000C74BB" w:rsidP="00FC1AE5">
      <w:pPr>
        <w:spacing w:after="0" w:line="240" w:lineRule="auto"/>
        <w:ind w:firstLine="720"/>
        <w:jc w:val="both"/>
        <w:rPr>
          <w:rStyle w:val="Bodytext2"/>
          <w:rFonts w:eastAsia="Calibri"/>
          <w:strike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Budući</w:t>
      </w:r>
      <w:r w:rsidR="00E563D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da</w:t>
      </w:r>
      <w:r w:rsidR="00E563D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navedena</w:t>
      </w:r>
      <w:r w:rsidR="00E563D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mjera</w:t>
      </w:r>
      <w:r w:rsidR="00E563D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ima</w:t>
      </w:r>
      <w:r w:rsidR="00E563D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direktan</w:t>
      </w:r>
      <w:r w:rsidR="00E563D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uticaj</w:t>
      </w:r>
      <w:r w:rsidR="00E563D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E563D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budžet</w:t>
      </w:r>
      <w:r w:rsidR="00E563D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E563D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E563D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bilo</w:t>
      </w:r>
      <w:r w:rsidR="00E563D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E563DE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Style w:val="Bodytext2"/>
          <w:rFonts w:eastAsiaTheme="minorHAnsi"/>
          <w:strike w:val="0"/>
          <w:color w:val="auto"/>
          <w:sz w:val="24"/>
          <w:szCs w:val="24"/>
        </w:rPr>
        <w:t>neophodno</w:t>
      </w:r>
      <w:r w:rsidR="00E563DE" w:rsidRPr="009B0C88">
        <w:rPr>
          <w:rStyle w:val="Bodytext2"/>
          <w:rFonts w:eastAsiaTheme="minorHAnsi"/>
          <w:strike w:val="0"/>
          <w:color w:val="auto"/>
          <w:sz w:val="24"/>
          <w:szCs w:val="24"/>
        </w:rPr>
        <w:t xml:space="preserve"> </w:t>
      </w:r>
      <w:r>
        <w:rPr>
          <w:rStyle w:val="Bodytext2"/>
          <w:rFonts w:eastAsiaTheme="minorHAnsi"/>
          <w:strike w:val="0"/>
          <w:color w:val="auto"/>
          <w:sz w:val="24"/>
          <w:szCs w:val="24"/>
        </w:rPr>
        <w:t>donijeti</w:t>
      </w:r>
      <w:r w:rsidR="00FC1AE5" w:rsidRPr="009B0C88">
        <w:rPr>
          <w:rStyle w:val="Bodytext2"/>
          <w:rFonts w:eastAsiaTheme="minorHAnsi"/>
          <w:strike w:val="0"/>
          <w:color w:val="auto"/>
          <w:sz w:val="24"/>
          <w:szCs w:val="24"/>
        </w:rPr>
        <w:t xml:space="preserve"> </w:t>
      </w:r>
      <w:r>
        <w:rPr>
          <w:rStyle w:val="Bodytext2"/>
          <w:rFonts w:eastAsiaTheme="minorHAnsi"/>
          <w:strike w:val="0"/>
          <w:color w:val="auto"/>
          <w:sz w:val="24"/>
          <w:szCs w:val="24"/>
        </w:rPr>
        <w:t>ovaj</w:t>
      </w:r>
      <w:r w:rsidR="00FC1AE5" w:rsidRPr="009B0C88">
        <w:rPr>
          <w:rStyle w:val="Bodytext2"/>
          <w:rFonts w:eastAsiaTheme="minorHAnsi"/>
          <w:strike w:val="0"/>
          <w:color w:val="auto"/>
          <w:sz w:val="24"/>
          <w:szCs w:val="24"/>
        </w:rPr>
        <w:t xml:space="preserve"> </w:t>
      </w:r>
      <w:r>
        <w:rPr>
          <w:rStyle w:val="Bodytext2"/>
          <w:rFonts w:eastAsiaTheme="minorHAnsi"/>
          <w:strike w:val="0"/>
          <w:color w:val="auto"/>
          <w:sz w:val="24"/>
          <w:szCs w:val="24"/>
        </w:rPr>
        <w:t>zakon</w:t>
      </w:r>
      <w:r w:rsidR="00FC1AE5" w:rsidRPr="009B0C88">
        <w:rPr>
          <w:rStyle w:val="Bodytext2"/>
          <w:rFonts w:eastAsiaTheme="minorHAnsi"/>
          <w:strike w:val="0"/>
          <w:color w:val="auto"/>
          <w:sz w:val="24"/>
          <w:szCs w:val="24"/>
        </w:rPr>
        <w:t xml:space="preserve">, </w:t>
      </w:r>
      <w:r>
        <w:rPr>
          <w:rStyle w:val="Bodytext2"/>
          <w:rFonts w:eastAsiaTheme="minorHAnsi"/>
          <w:strike w:val="0"/>
          <w:color w:val="auto"/>
          <w:sz w:val="24"/>
          <w:szCs w:val="24"/>
        </w:rPr>
        <w:t>a</w:t>
      </w:r>
      <w:r w:rsidR="00FC1AE5" w:rsidRPr="009B0C88">
        <w:rPr>
          <w:rStyle w:val="Bodytext2"/>
          <w:rFonts w:eastAsiaTheme="minorHAnsi"/>
          <w:strike w:val="0"/>
          <w:color w:val="auto"/>
          <w:sz w:val="24"/>
          <w:szCs w:val="24"/>
        </w:rPr>
        <w:t xml:space="preserve"> </w:t>
      </w:r>
      <w:r>
        <w:rPr>
          <w:rStyle w:val="Bodytext2"/>
          <w:rFonts w:eastAsiaTheme="minorHAnsi"/>
          <w:strike w:val="0"/>
          <w:color w:val="auto"/>
          <w:sz w:val="24"/>
          <w:szCs w:val="24"/>
        </w:rPr>
        <w:t>to</w:t>
      </w:r>
      <w:r w:rsidR="00FC1AE5" w:rsidRPr="009B0C88">
        <w:rPr>
          <w:rStyle w:val="Bodytext2"/>
          <w:rFonts w:eastAsiaTheme="minorHAnsi"/>
          <w:strike w:val="0"/>
          <w:color w:val="auto"/>
          <w:sz w:val="24"/>
          <w:szCs w:val="24"/>
        </w:rPr>
        <w:t xml:space="preserve"> </w:t>
      </w:r>
      <w:r>
        <w:rPr>
          <w:rStyle w:val="Bodytext2"/>
          <w:rFonts w:eastAsiaTheme="minorHAnsi"/>
          <w:strike w:val="0"/>
          <w:color w:val="auto"/>
          <w:sz w:val="24"/>
          <w:szCs w:val="24"/>
        </w:rPr>
        <w:t>podrazumijeva</w:t>
      </w:r>
      <w:r w:rsidR="00FC1AE5" w:rsidRPr="009B0C88">
        <w:rPr>
          <w:rStyle w:val="Bodytext2"/>
          <w:rFonts w:eastAsiaTheme="minorHAnsi"/>
          <w:strike w:val="0"/>
          <w:color w:val="auto"/>
          <w:sz w:val="24"/>
          <w:szCs w:val="24"/>
        </w:rPr>
        <w:t xml:space="preserve"> </w:t>
      </w:r>
      <w:r>
        <w:rPr>
          <w:rStyle w:val="Bodytext2"/>
          <w:rFonts w:eastAsiaTheme="minorHAnsi"/>
          <w:strike w:val="0"/>
          <w:color w:val="auto"/>
          <w:sz w:val="24"/>
          <w:szCs w:val="24"/>
        </w:rPr>
        <w:t>i</w:t>
      </w:r>
      <w:r w:rsidR="00FC1AE5" w:rsidRPr="009B0C88">
        <w:rPr>
          <w:rStyle w:val="Bodytext2"/>
          <w:rFonts w:eastAsiaTheme="minorHAnsi"/>
          <w:strike w:val="0"/>
          <w:color w:val="auto"/>
          <w:sz w:val="24"/>
          <w:szCs w:val="24"/>
        </w:rPr>
        <w:t xml:space="preserve"> </w:t>
      </w:r>
      <w:r>
        <w:rPr>
          <w:rStyle w:val="Bodytext2"/>
          <w:rFonts w:eastAsiaTheme="minorHAnsi"/>
          <w:strike w:val="0"/>
          <w:color w:val="auto"/>
          <w:sz w:val="24"/>
          <w:szCs w:val="24"/>
        </w:rPr>
        <w:t>njegovo</w:t>
      </w:r>
      <w:r w:rsidR="00FC1AE5" w:rsidRPr="009B0C88">
        <w:rPr>
          <w:rStyle w:val="Bodytext2"/>
          <w:rFonts w:eastAsiaTheme="minorHAnsi"/>
          <w:strike w:val="0"/>
          <w:color w:val="auto"/>
          <w:sz w:val="24"/>
          <w:szCs w:val="24"/>
        </w:rPr>
        <w:t xml:space="preserve"> </w:t>
      </w:r>
      <w:r>
        <w:rPr>
          <w:rStyle w:val="Bodytext2"/>
          <w:rFonts w:eastAsiaTheme="minorHAnsi"/>
          <w:strike w:val="0"/>
          <w:color w:val="auto"/>
          <w:sz w:val="24"/>
          <w:szCs w:val="24"/>
        </w:rPr>
        <w:t>donošenje</w:t>
      </w:r>
      <w:r w:rsidR="00FC1AE5" w:rsidRPr="009B0C88">
        <w:rPr>
          <w:rStyle w:val="Bodytext2"/>
          <w:rFonts w:eastAsiaTheme="minorHAnsi"/>
          <w:strike w:val="0"/>
          <w:color w:val="auto"/>
          <w:sz w:val="24"/>
          <w:szCs w:val="24"/>
        </w:rPr>
        <w:t xml:space="preserve"> </w:t>
      </w:r>
      <w:r>
        <w:rPr>
          <w:rStyle w:val="Bodytext2"/>
          <w:rFonts w:eastAsiaTheme="minorHAnsi"/>
          <w:strike w:val="0"/>
          <w:color w:val="auto"/>
          <w:sz w:val="24"/>
          <w:szCs w:val="24"/>
        </w:rPr>
        <w:t>po</w:t>
      </w:r>
      <w:r w:rsidR="00FC1AE5" w:rsidRPr="009B0C88">
        <w:rPr>
          <w:rStyle w:val="Bodytext2"/>
          <w:rFonts w:eastAsiaTheme="minorHAnsi"/>
          <w:strike w:val="0"/>
          <w:color w:val="auto"/>
          <w:sz w:val="24"/>
          <w:szCs w:val="24"/>
        </w:rPr>
        <w:t xml:space="preserve"> </w:t>
      </w:r>
      <w:r>
        <w:rPr>
          <w:rStyle w:val="Bodytext2"/>
          <w:rFonts w:eastAsiaTheme="minorHAnsi"/>
          <w:strike w:val="0"/>
          <w:color w:val="auto"/>
          <w:sz w:val="24"/>
          <w:szCs w:val="24"/>
        </w:rPr>
        <w:t>hitnom</w:t>
      </w:r>
      <w:r w:rsidR="00FC1AE5" w:rsidRPr="009B0C88">
        <w:rPr>
          <w:rStyle w:val="Bodytext2"/>
          <w:rFonts w:eastAsiaTheme="minorHAnsi"/>
          <w:strike w:val="0"/>
          <w:color w:val="auto"/>
          <w:sz w:val="24"/>
          <w:szCs w:val="24"/>
        </w:rPr>
        <w:t xml:space="preserve"> </w:t>
      </w:r>
      <w:r>
        <w:rPr>
          <w:rStyle w:val="Bodytext2"/>
          <w:rFonts w:eastAsiaTheme="minorHAnsi"/>
          <w:strike w:val="0"/>
          <w:color w:val="auto"/>
          <w:sz w:val="24"/>
          <w:szCs w:val="24"/>
        </w:rPr>
        <w:t>postupku</w:t>
      </w:r>
      <w:r w:rsidR="00E563DE" w:rsidRPr="009B0C88">
        <w:rPr>
          <w:rStyle w:val="Bodytext2"/>
          <w:rFonts w:eastAsiaTheme="minorHAnsi"/>
          <w:strike w:val="0"/>
          <w:color w:val="auto"/>
          <w:sz w:val="24"/>
          <w:szCs w:val="24"/>
        </w:rPr>
        <w:t>.</w:t>
      </w:r>
    </w:p>
    <w:p w:rsidR="008935A8" w:rsidRDefault="008935A8" w:rsidP="00827C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3009C" w:rsidRPr="009B0C88" w:rsidRDefault="000C74BB" w:rsidP="00827C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VI 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OBRAZLOŽENJE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PREDLOŽENIH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RJEŠENJA</w:t>
      </w:r>
    </w:p>
    <w:p w:rsidR="007347E3" w:rsidRPr="009B0C88" w:rsidRDefault="007347E3" w:rsidP="00827C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D3009C" w:rsidRPr="009B0C88" w:rsidRDefault="000C74BB" w:rsidP="000E54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Članom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1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>.</w:t>
      </w:r>
      <w:r w:rsidR="008A2F25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Prijedloga</w:t>
      </w:r>
      <w:r w:rsidR="002F15F6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zakona</w:t>
      </w:r>
      <w:r w:rsidR="002F15F6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izmjenama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platama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zaposlenih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osnovnim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srednjim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školama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đačkim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domovima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Republici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Srpskoj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8935A8"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</w:t>
      </w:r>
      <w:r w:rsidR="008935A8"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hitnom</w:t>
      </w:r>
      <w:r w:rsidR="008935A8"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postupku</w:t>
      </w:r>
      <w:r w:rsidR="008935A8"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="008935A8">
        <w:rPr>
          <w:rFonts w:ascii="Times New Roman" w:eastAsia="Times New Roman" w:hAnsi="Times New Roman" w:cs="Times New Roman"/>
          <w:sz w:val="24"/>
          <w:szCs w:val="24"/>
          <w:lang w:val="sr-Cyrl-BA"/>
        </w:rPr>
        <w:t>, (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8935A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daljem</w:t>
      </w:r>
      <w:r w:rsidR="008935A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tekstu</w:t>
      </w:r>
      <w:r w:rsidR="008935A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Prijedlog</w:t>
      </w:r>
      <w:r w:rsidR="008935A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="008935A8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  <w:r w:rsidR="008935A8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propisuju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se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novi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platni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koeficijenti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zaposlene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osnovnim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školama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>.</w:t>
      </w:r>
    </w:p>
    <w:p w:rsidR="002D7568" w:rsidRPr="009B0C88" w:rsidRDefault="000C74BB" w:rsidP="000E54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 w:eastAsia="sr-Cyrl-CS"/>
        </w:rPr>
        <w:lastRenderedPageBreak/>
        <w:t>Članom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2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Prijedloga</w:t>
      </w:r>
      <w:r w:rsidR="002F15F6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zakona</w:t>
      </w:r>
      <w:r w:rsidR="002F15F6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propisuju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se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novi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platni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koeficijenti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zaposlene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srednjim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školama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>.</w:t>
      </w:r>
    </w:p>
    <w:p w:rsidR="002D7568" w:rsidRPr="009B0C88" w:rsidRDefault="000C74BB" w:rsidP="000E54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Članom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3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Prijedloga</w:t>
      </w:r>
      <w:r w:rsidR="002F15F6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zakona</w:t>
      </w:r>
      <w:r w:rsidR="002F15F6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propisuju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se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novi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platni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koeficijenti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zaposlene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đačkim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domovima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>.</w:t>
      </w:r>
    </w:p>
    <w:p w:rsidR="00D3009C" w:rsidRPr="009B0C88" w:rsidRDefault="000C74BB" w:rsidP="000E54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BA" w:eastAsia="sr-Cyrl-CS"/>
        </w:rPr>
      </w:pP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Članom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4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Prijedloga</w:t>
      </w:r>
      <w:r w:rsidR="002F15F6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zakona</w:t>
      </w:r>
      <w:r w:rsidR="002F15F6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propisuju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se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novi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platni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koeficijenti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zaposlene</w:t>
      </w:r>
      <w:r w:rsidR="002D7568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osnovnim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školama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djecu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sa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smetnjama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razvoju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osnovnim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muzičkim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baletskim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školama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srednjim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školama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učenike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sa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posebnim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potrebama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i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umjetničkim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školama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>.</w:t>
      </w:r>
    </w:p>
    <w:p w:rsidR="00D3009C" w:rsidRPr="009B0C88" w:rsidRDefault="000C74BB" w:rsidP="000E54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Članom</w:t>
      </w:r>
      <w:r w:rsidR="003D1E05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5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Prijedloga</w:t>
      </w:r>
      <w:r w:rsidR="002F15F6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Cyrl-CS"/>
        </w:rPr>
        <w:t>zakona</w:t>
      </w:r>
      <w:r w:rsidR="002F15F6" w:rsidRPr="009B0C88">
        <w:rPr>
          <w:rFonts w:ascii="Times New Roman" w:hAnsi="Times New Roman" w:cs="Times New Roman"/>
          <w:sz w:val="24"/>
          <w:szCs w:val="24"/>
          <w:lang w:val="sr-Cyrl-BA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propisano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objavljivanje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stupanje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na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snagu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D3009C" w:rsidRPr="009B0C88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701FE7" w:rsidRPr="009B0C88" w:rsidRDefault="00701FE7" w:rsidP="008406FE">
      <w:pPr>
        <w:tabs>
          <w:tab w:val="left" w:pos="360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8406FE" w:rsidRPr="009B0C88" w:rsidRDefault="000C74BB" w:rsidP="009B0C88">
      <w:pPr>
        <w:spacing w:after="0" w:line="240" w:lineRule="auto"/>
        <w:ind w:left="450" w:hanging="45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</w:pP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>VI</w:t>
      </w:r>
      <w:r w:rsidRPr="009B0C88">
        <w:rPr>
          <w:rFonts w:ascii="Times New Roman" w:hAnsi="Times New Roman" w:cs="Times New Roman"/>
          <w:b/>
          <w:noProof/>
          <w:sz w:val="24"/>
          <w:szCs w:val="24"/>
          <w:lang w:val="sr-Cyrl-BA"/>
        </w:rPr>
        <w:t>I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ab/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PROCJENA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UTICAJA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ZAKONA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DRUGIH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PROPISA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I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OPŠTIH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AKATA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NA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UVOĐENJE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NOVIH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,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IZMJENU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ILI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UKIDANJE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POSTOJEĆIH</w:t>
      </w:r>
    </w:p>
    <w:p w:rsidR="008406FE" w:rsidRPr="009B0C88" w:rsidRDefault="000C74BB" w:rsidP="009B0C88">
      <w:pPr>
        <w:spacing w:after="0" w:line="240" w:lineRule="auto"/>
        <w:ind w:left="450" w:hanging="450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</w:pP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FORMALNOSTI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KOJE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OPTEREĆUJU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PRIVREDNO</w:t>
      </w:r>
      <w:r w:rsidRPr="009B0C88"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  <w:t>POSLOVANJE</w:t>
      </w:r>
    </w:p>
    <w:p w:rsidR="008406FE" w:rsidRPr="009B0C88" w:rsidRDefault="008406FE" w:rsidP="008406FE">
      <w:pPr>
        <w:tabs>
          <w:tab w:val="left" w:pos="360"/>
        </w:tabs>
        <w:spacing w:after="0" w:line="240" w:lineRule="auto"/>
        <w:ind w:left="705" w:hanging="705"/>
        <w:rPr>
          <w:rFonts w:ascii="Times New Roman" w:eastAsia="Calibri" w:hAnsi="Times New Roman" w:cs="Times New Roman"/>
          <w:b/>
          <w:noProof/>
          <w:sz w:val="24"/>
          <w:szCs w:val="24"/>
          <w:lang w:val="sr-Cyrl-BA"/>
        </w:rPr>
      </w:pPr>
    </w:p>
    <w:p w:rsidR="008406FE" w:rsidRPr="009B0C88" w:rsidRDefault="000C74BB" w:rsidP="008406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Tačkom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V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Odluke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o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procjeni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uticaja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propisa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(„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Službeni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glasnik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Republike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Srpske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“,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broj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8/23),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procjena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uticaja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propisa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ne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sprovodi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se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na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propise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koji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se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donose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po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hitnom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 xml:space="preserve"> </w:t>
      </w:r>
      <w:r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postupku</w:t>
      </w:r>
      <w:r w:rsidR="008406FE" w:rsidRPr="009B0C88">
        <w:rPr>
          <w:rFonts w:ascii="Times New Roman" w:eastAsia="Calibri" w:hAnsi="Times New Roman" w:cs="Times New Roman"/>
          <w:noProof/>
          <w:spacing w:val="4"/>
          <w:sz w:val="24"/>
          <w:szCs w:val="24"/>
          <w:lang w:val="sr-Cyrl-BA"/>
        </w:rPr>
        <w:t>.</w:t>
      </w:r>
    </w:p>
    <w:p w:rsidR="00701FE7" w:rsidRPr="009B0C88" w:rsidRDefault="00701FE7" w:rsidP="00897D84">
      <w:pPr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115A73" w:rsidRPr="00704FA4" w:rsidRDefault="000C74BB" w:rsidP="00704FA4">
      <w:pPr>
        <w:suppressAutoHyphens/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>VII</w:t>
      </w:r>
      <w:r w:rsidRPr="009B0C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B0C88">
        <w:rPr>
          <w:rFonts w:ascii="Times New Roman" w:eastAsia="Calibri" w:hAnsi="Times New Roman" w:cs="Times New Roman"/>
          <w:b/>
          <w:bCs/>
          <w:sz w:val="24"/>
          <w:szCs w:val="24"/>
          <w:lang w:eastAsia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FINANSIJSKA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SREDSTVA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I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EKONOMSKA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OPRAVDANOST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115A73" w:rsidRPr="009B0C88" w:rsidRDefault="000C74BB" w:rsidP="00827CDC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DONOŠENJA</w:t>
      </w:r>
      <w:r w:rsidRPr="009B0C8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ZAKONA</w:t>
      </w:r>
    </w:p>
    <w:p w:rsidR="00F56AB4" w:rsidRPr="009B0C88" w:rsidRDefault="00F56AB4" w:rsidP="00704FA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BA"/>
        </w:rPr>
      </w:pPr>
    </w:p>
    <w:p w:rsidR="00704FA4" w:rsidRPr="00704FA4" w:rsidRDefault="000C74BB" w:rsidP="00704F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sprovođenje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ovog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zakona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potrebno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je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obezbijediti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dodatna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sredstva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iznosu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od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04FA4" w:rsidRPr="00704FA4">
        <w:rPr>
          <w:rFonts w:ascii="Times New Roman" w:hAnsi="Times New Roman" w:cs="Times New Roman"/>
          <w:sz w:val="24"/>
          <w:szCs w:val="24"/>
          <w:lang w:val="en-US"/>
        </w:rPr>
        <w:t>20.747.184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KM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BA"/>
        </w:rPr>
        <w:t>Neophodna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sredstva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obezbijediće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se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u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Budžetu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Republike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Srpske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za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 xml:space="preserve"> 2024. </w:t>
      </w:r>
      <w:r>
        <w:rPr>
          <w:rFonts w:ascii="Times New Roman" w:hAnsi="Times New Roman" w:cs="Times New Roman"/>
          <w:sz w:val="24"/>
          <w:szCs w:val="24"/>
          <w:lang w:val="sr-Cyrl-BA"/>
        </w:rPr>
        <w:t>godinu</w:t>
      </w:r>
      <w:r w:rsidR="00704FA4" w:rsidRPr="00704FA4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183C02" w:rsidRPr="00704FA4" w:rsidRDefault="00183C02" w:rsidP="00827C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 w:rsidRPr="00704FA4">
        <w:rPr>
          <w:rFonts w:ascii="Times New Roman" w:hAnsi="Times New Roman" w:cs="Times New Roman"/>
          <w:sz w:val="24"/>
          <w:szCs w:val="24"/>
          <w:lang w:val="sr-Cyrl-BA"/>
        </w:rPr>
        <w:br w:type="page"/>
      </w:r>
    </w:p>
    <w:p w:rsidR="00E00173" w:rsidRPr="009B0C88" w:rsidRDefault="000C74BB" w:rsidP="00827C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lastRenderedPageBreak/>
        <w:t>PRILOG</w:t>
      </w:r>
    </w:p>
    <w:p w:rsidR="00E00173" w:rsidRPr="009B0C88" w:rsidRDefault="00E00173" w:rsidP="00827C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E00173" w:rsidRPr="009B0C88" w:rsidRDefault="000C74BB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ZAKON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PLATAMA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ZAPOSLENIH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U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OSNOVNIM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SREDNJIM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ŠKOLAMA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ĐAČKIM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DOMOVIMA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U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REPUBLICI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SRPSKOJ</w:t>
      </w:r>
    </w:p>
    <w:p w:rsidR="00E00173" w:rsidRPr="009B0C88" w:rsidRDefault="00E00173" w:rsidP="0082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lang w:val="sr-Cyrl-BA"/>
        </w:rPr>
        <w:t>Tekst</w:t>
      </w:r>
      <w:r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lang w:val="sr-Cyrl-BA"/>
        </w:rPr>
        <w:t>predloženih</w:t>
      </w:r>
      <w:r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lang w:val="sr-Cyrl-BA"/>
        </w:rPr>
        <w:t>izmjena</w:t>
      </w:r>
      <w:r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lang w:val="sr-Cyrl-BA"/>
        </w:rPr>
        <w:t>ugrađen</w:t>
      </w:r>
      <w:r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lang w:val="sr-Cyrl-BA"/>
        </w:rPr>
        <w:t>osnovni</w:t>
      </w:r>
      <w:r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lang w:val="sr-Cyrl-BA"/>
        </w:rPr>
        <w:t>tekst</w:t>
      </w:r>
      <w:r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lang w:val="sr-Cyrl-BA"/>
        </w:rPr>
        <w:t>Zakona</w:t>
      </w:r>
      <w:r w:rsidRPr="009B0C88">
        <w:rPr>
          <w:rFonts w:ascii="Times New Roman" w:eastAsia="Times New Roman" w:hAnsi="Times New Roman" w:cs="Times New Roman"/>
          <w:sz w:val="24"/>
          <w:szCs w:val="24"/>
          <w:lang w:val="sr-Cyrl-BA"/>
        </w:rPr>
        <w:t>)</w:t>
      </w:r>
    </w:p>
    <w:p w:rsidR="004538ED" w:rsidRPr="009B0C88" w:rsidRDefault="004538ED" w:rsidP="003C6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3C61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0C74BB" w:rsidP="00282DDE">
      <w:pPr>
        <w:pStyle w:val="ListParagraph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Član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9.</w:t>
      </w:r>
    </w:p>
    <w:p w:rsidR="00282DDE" w:rsidRPr="009B0C88" w:rsidRDefault="00282DDE" w:rsidP="00282DDE">
      <w:pPr>
        <w:pStyle w:val="ListParagraph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0C74BB" w:rsidP="00282DDE">
      <w:pPr>
        <w:pStyle w:val="ListParagraph"/>
        <w:ind w:left="360" w:firstLine="27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Zaposleni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osnovnoj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školi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razvrstavaju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sljedećim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platnim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koeficijentima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obračun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–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od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800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................................................................................... 27,47;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–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od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800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...................................................................................... 24,63;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od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401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800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.................................................................................... 26,47;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od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401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800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.....................................................................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................. 23,71;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400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.................................................................................... 25,48;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400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.........................................................................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............. 22,80;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2)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pomoćnik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…......................................... 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23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98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stručni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saradnici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: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pedagog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psiholog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logoped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proofErr w:type="spellStart"/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defektolog</w:t>
      </w:r>
      <w:proofErr w:type="spellEnd"/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socijalni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0C74BB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….................................................................... 2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3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21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...................................……...................</w:t>
      </w:r>
      <w:r w:rsidR="00E01889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 22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29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4.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četvrta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voditelj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produženog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boravka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voditelj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boravka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………………..........</w:t>
      </w:r>
      <w:r w:rsidR="00E01889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="00E66AF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........................... 21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76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pomoćnik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.................. 18,89;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lastRenderedPageBreak/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učitelj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završenom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učiteljskom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školom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učitelj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muzičke</w:t>
      </w:r>
    </w:p>
    <w:p w:rsidR="00282DDE" w:rsidRPr="009B0C88" w:rsidRDefault="000C74BB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likovne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kulture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),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................... 19,27;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ab/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voditelj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produženog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boravka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voditelj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jutarnjeg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čuvanja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.................................</w:t>
      </w:r>
      <w:r w:rsidR="00E0188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</w:t>
      </w:r>
      <w:r w:rsidR="003D36AD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.......... 17,35;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4)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četvrta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CB4133">
      <w:pPr>
        <w:pStyle w:val="ListParagraph"/>
        <w:ind w:left="0" w:firstLine="108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završenu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učiteljsku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),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</w:t>
      </w:r>
      <w:r w:rsidR="00251683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……………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="00E0188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............... 16,24;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proofErr w:type="spellStart"/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administrativno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-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finansijski</w:t>
      </w:r>
      <w:proofErr w:type="spellEnd"/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knjižničar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</w:t>
      </w:r>
      <w:r w:rsidR="00A7671B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.............................................................</w:t>
      </w:r>
      <w:r w:rsidR="00C8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........... 15,10;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domar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vozač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ložač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visokokvalifikovani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ili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</w:t>
      </w:r>
      <w:r w:rsidR="00A7671B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............................................</w:t>
      </w:r>
      <w:r w:rsidR="00C8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.................. 14,11;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5)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peta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CB4133">
      <w:pPr>
        <w:pStyle w:val="ListParagraph"/>
        <w:ind w:left="0" w:firstLine="108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domar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ložač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......................................</w:t>
      </w:r>
      <w:r w:rsidR="00C8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</w:t>
      </w:r>
      <w:r w:rsidR="00C8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............... 12,23;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noćni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čuvar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čistačica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ložač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završena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0C74BB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ili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nekvalifikovani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…........................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.............................. 11,08.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0C74BB" w:rsidP="00A7671B">
      <w:pPr>
        <w:pStyle w:val="ListParagraph"/>
        <w:ind w:left="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Član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10.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Zaposleni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srednjoj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razvrstavaju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sljedećim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platnim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koeficijentima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obračun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0C74BB" w:rsidP="00282DD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od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800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………………………</w:t>
      </w:r>
      <w:r w:rsidR="00E0188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……………..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………..……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….. 27,47;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od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401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800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……………</w:t>
      </w:r>
      <w:r w:rsidR="00E0188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………………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 26,47;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400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0C74BB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</w:t>
      </w:r>
      <w:r w:rsidR="00A7671B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</w:t>
      </w:r>
      <w:r w:rsidR="00E0188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…………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………………….…….</w:t>
      </w:r>
      <w:r w:rsidR="003D36AD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 25,48;</w:t>
      </w:r>
    </w:p>
    <w:p w:rsidR="00C610AD" w:rsidRPr="009B0C88" w:rsidRDefault="00C610AD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0C74BB" w:rsidP="00282DD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pomoćnik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 .</w:t>
      </w:r>
      <w:r w:rsidR="00E66AF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="00E01889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…..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…………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…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............. 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23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98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srednje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stručni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saradnici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: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pedagog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psiholog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socijalni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logoped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proofErr w:type="spellStart"/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defektolog</w:t>
      </w:r>
      <w:proofErr w:type="spellEnd"/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 .</w:t>
      </w:r>
      <w:r w:rsidR="00E01889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…....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….........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...............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="00E66AF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 23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21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lastRenderedPageBreak/>
        <w:t xml:space="preserve">3.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koordinator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praktične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nastave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.…....................................................…........</w:t>
      </w:r>
      <w:r w:rsidR="00E01889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......................... 22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29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0C74BB" w:rsidP="00282DD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praktične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</w:t>
      </w:r>
      <w:r w:rsidR="00E0188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 19,27;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koordinator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praktične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 ……………….....................</w:t>
      </w:r>
      <w:r w:rsidR="00E0188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............ 17,35;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CB4133">
      <w:pPr>
        <w:pStyle w:val="ListParagraph"/>
        <w:ind w:left="36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4)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četvrta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praktične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visokokvalifikovani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</w:t>
      </w:r>
      <w:r w:rsidR="00E0188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922D3A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 17,12;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koordinator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praktične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visokokvalifikovani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</w:t>
      </w:r>
      <w:r w:rsidR="00E0188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..............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 </w:t>
      </w:r>
      <w:r w:rsidR="0008165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16,74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praktične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</w:t>
      </w:r>
      <w:r w:rsidR="00E0188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 </w:t>
      </w:r>
      <w:r w:rsidR="0008165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17,40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koordinator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praktične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nastave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..........................................................................</w:t>
      </w:r>
      <w:r w:rsidR="00922D3A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 1</w:t>
      </w:r>
      <w:r w:rsidR="0008165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6,24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knjižničar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operater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administrativni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finansijski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1C445D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</w:t>
      </w:r>
      <w:r w:rsidR="007452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................................................................................. </w:t>
      </w:r>
      <w:r w:rsidR="0008165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15,10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laborant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visokokvalifikovani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ili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0C74BB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</w:t>
      </w:r>
      <w:r w:rsidR="00E0188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…………..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.…………………….............................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 </w:t>
      </w:r>
      <w:r w:rsidR="00081654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15,10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5)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peta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B236B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ekonom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domar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ložač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visokokvalifikovani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ili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..................................................................................</w:t>
      </w:r>
      <w:r w:rsidR="00845959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.….......... 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4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11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domar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ložač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</w:t>
      </w:r>
      <w:r w:rsidR="00CB4133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..…..........................</w:t>
      </w:r>
      <w:r w:rsidR="00B16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 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23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noćni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čuvar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čistačica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završena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ili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nekvalifikovani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.…</w:t>
      </w:r>
      <w:r w:rsidR="00CB4133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…………..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…….......................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 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08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</w:p>
    <w:p w:rsidR="00282DDE" w:rsidRPr="009B0C88" w:rsidRDefault="00282DDE" w:rsidP="00CB4133">
      <w:pPr>
        <w:pStyle w:val="ListParagraph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0C74BB" w:rsidP="00CB4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Član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11.</w:t>
      </w:r>
    </w:p>
    <w:p w:rsidR="00282DDE" w:rsidRPr="009B0C88" w:rsidRDefault="00282DDE" w:rsidP="00CB4133">
      <w:pPr>
        <w:pStyle w:val="ListParagraph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Zaposleni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đačkim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domovima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razvrstavaju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sljedećim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platnim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koeficijentima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obračun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đačkog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..……....................</w:t>
      </w:r>
      <w:r w:rsidR="0088018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 25,48;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2)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vaspitač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pedagog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psiholog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logoped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</w:t>
      </w:r>
      <w:r w:rsidR="00E66AF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 2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3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21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lastRenderedPageBreak/>
        <w:t xml:space="preserve">2.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</w:t>
      </w:r>
      <w:r w:rsidR="00702F2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="0088018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 22,29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3) 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vaspitač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referent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smještaj</w:t>
      </w:r>
    </w:p>
    <w:p w:rsidR="00282DDE" w:rsidRPr="009B0C88" w:rsidRDefault="00282DDE" w:rsidP="00282DDE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đačkom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domu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…………………................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 17,35; 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vaspitač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282DDE" w:rsidP="00282DDE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……………………………………………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….... 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6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24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operater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administrativni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medicinska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sestra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knjigovođa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</w:p>
    <w:p w:rsidR="00282DDE" w:rsidRPr="009B0C88" w:rsidRDefault="000C74BB" w:rsidP="00B236BE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blagajnik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šef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kuhinje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……..…</w:t>
      </w:r>
      <w:r w:rsidR="001C445D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="001C445D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…………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 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5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10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CB4133" w:rsidRPr="009B0C88" w:rsidRDefault="00CB4133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4)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četvrta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ekonom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domar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kuvar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ložač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centralnog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grijanja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visokokvalifikovani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ili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</w:t>
      </w:r>
      <w:r w:rsidR="00C8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........................……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......................</w:t>
      </w:r>
      <w:r w:rsidR="001C445D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……….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…………..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.…. 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14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11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domar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ložač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centralnog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grijanja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kuvar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</w:t>
      </w:r>
      <w:r w:rsidR="00C8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….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 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2,23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portir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proofErr w:type="spellStart"/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vešarica</w:t>
      </w:r>
      <w:proofErr w:type="spellEnd"/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pomoćni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kuvar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polukvalifikovani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</w:t>
      </w:r>
      <w:r w:rsidR="00C8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="001C445D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 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2,06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4.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četvrta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noćni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čuvar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čistačica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završena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ili</w:t>
      </w:r>
    </w:p>
    <w:p w:rsidR="00282DDE" w:rsidRPr="009B0C88" w:rsidRDefault="00282DDE" w:rsidP="00B236BE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nekvalifikovani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radnik) 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......…......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..............................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......................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 xml:space="preserve"> 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08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br/>
      </w:r>
    </w:p>
    <w:p w:rsidR="00282DDE" w:rsidRPr="009B0C88" w:rsidRDefault="000C74BB" w:rsidP="00B236BE">
      <w:pPr>
        <w:pStyle w:val="ListParagraph"/>
        <w:ind w:left="0" w:firstLine="360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Član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12.</w:t>
      </w:r>
    </w:p>
    <w:p w:rsidR="00282DDE" w:rsidRPr="009B0C88" w:rsidRDefault="00282DDE" w:rsidP="00282DDE">
      <w:pPr>
        <w:pStyle w:val="ListParagraph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0C74BB" w:rsidP="00CB4133">
      <w:pPr>
        <w:pStyle w:val="ListParagraph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Zaposleni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osnovnim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školama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djecu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smetnjama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razvoju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osnovnim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muzičkim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baletskim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školama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srednjim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školama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posebnim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potrebama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umjetničkim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školama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razvrstavaju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sljedećim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platnim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koeficijentima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obračun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umjetničke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od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400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 ..................................................................................... 26,47;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umjetničke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od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400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................................</w:t>
      </w:r>
      <w:r w:rsidR="00902B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……...........................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............ 23,71;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djecu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smetnjama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razvoju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posebnim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potrebama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od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100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 .......................................................................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 26,47;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djecu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smetnjama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razvoju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posebnim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potrebama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0C74BB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više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od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100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.........…………...............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="00B16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 23,71; </w:t>
      </w:r>
    </w:p>
    <w:p w:rsidR="00D16040" w:rsidRPr="009B0C88" w:rsidRDefault="00D16040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lastRenderedPageBreak/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umjetničke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400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...............……..................................................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 25,48;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umjetničke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400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......................…………......................................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="00B16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 22,80;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djecu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smetnjama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razvoju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posebnim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potrebama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100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.…................................................................................. 25,48;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direktor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djecu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smetnjama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razvoju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posebnim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potrebama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koja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100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učenika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......................................................................................... 22,80;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2)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pedagog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psiholog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socijalni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logoped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proofErr w:type="spellStart"/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defektolog</w:t>
      </w:r>
      <w:proofErr w:type="spellEnd"/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fizioterapeut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</w:p>
    <w:p w:rsidR="00282DDE" w:rsidRPr="009B0C88" w:rsidRDefault="000C74BB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redukator</w:t>
      </w:r>
      <w:proofErr w:type="spellEnd"/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psihomotorike</w:t>
      </w:r>
      <w:proofErr w:type="spellEnd"/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pedagoški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SI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terapeut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stručni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saradnici</w:t>
      </w:r>
      <w:r w:rsidR="00282DDE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),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.………..…................................................</w:t>
      </w:r>
      <w:r w:rsidR="00E66AF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="00C80A3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="00E66AF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B16B3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 2</w:t>
      </w:r>
      <w:r w:rsidR="00144A77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3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144A77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21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srednje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</w:t>
      </w:r>
      <w:r w:rsidR="009D38E7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</w:t>
      </w:r>
      <w:r w:rsidR="00B16B3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.......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 2</w:t>
      </w:r>
      <w:r w:rsidR="00144A77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3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144A77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21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osnovne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škole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 .………………….............................................</w:t>
      </w:r>
      <w:r w:rsidR="00E66AF1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 </w:t>
      </w:r>
      <w:r w:rsidR="00144A77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22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144A77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29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voditelj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produženog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boravka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 ...............</w:t>
      </w:r>
      <w:r w:rsidR="00B16B3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="009D38E7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 2</w:t>
      </w:r>
      <w:r w:rsidR="00144A77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144A77"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76</w:t>
      </w:r>
      <w:r w:rsidRPr="009B0C8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nastavnik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učitelj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završenom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učiteljskom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školom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učitelj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muzičke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likovne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kulture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.……..................</w:t>
      </w:r>
      <w:r w:rsidR="009D38E7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C8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="00B16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 19,27;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medicinska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sestra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.….…................................</w:t>
      </w:r>
      <w:r w:rsidR="009D38E7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="00B16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 17,97;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voditelj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produženog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boravka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viša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..............………………........................................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....... 17,35;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3.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bibliotekar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sekretar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računovođa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="00C8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B16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 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6,24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4.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četvrta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operater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administrativni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medicinska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sestra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knjigovođa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</w:p>
    <w:p w:rsidR="00282DDE" w:rsidRPr="009B0C88" w:rsidRDefault="000C74BB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blagajnik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..……...........................................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 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5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10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;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4)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četvrta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1.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prva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9D38E7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ekonom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domar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kuvar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ložač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centralnog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grijanja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vozač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visokokvalifikovani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ili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srednja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stručna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sprema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</w:t>
      </w:r>
      <w:r w:rsidR="004705B5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1C445D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  <w:r w:rsidR="009D38E7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...............................</w:t>
      </w:r>
      <w:r w:rsidR="001C445D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</w:t>
      </w:r>
      <w:r w:rsidR="004705B5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="00AD6A5D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="00B16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.....................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 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4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11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2.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druga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domar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ložač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centralnog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grijanja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kuvar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vozač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) </w:t>
      </w:r>
      <w:r w:rsidR="004705B5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</w:t>
      </w:r>
      <w:r w:rsidR="001C445D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…….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</w:t>
      </w:r>
      <w:r w:rsidR="009D38E7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</w:t>
      </w:r>
      <w:r w:rsidR="00C80A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 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23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lastRenderedPageBreak/>
        <w:t xml:space="preserve">3.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treća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portir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proofErr w:type="spellStart"/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vešarica</w:t>
      </w:r>
      <w:proofErr w:type="spellEnd"/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polukvalifikovani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............................</w:t>
      </w:r>
      <w:r w:rsidR="00B16B3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.....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 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2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06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; </w:t>
      </w:r>
    </w:p>
    <w:p w:rsidR="00282DDE" w:rsidRPr="009B0C88" w:rsidRDefault="00282DDE" w:rsidP="00282DDE">
      <w:pPr>
        <w:pStyle w:val="ListParagraph"/>
        <w:ind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4.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četvrta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platna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podgrupa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:</w:t>
      </w:r>
    </w:p>
    <w:p w:rsidR="00282DDE" w:rsidRPr="009B0C88" w:rsidRDefault="00282DDE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–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noćni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čuvar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,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čistačica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(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završena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osnovna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škola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 w:rsidR="000C74B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ili</w:t>
      </w:r>
      <w:r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</w:p>
    <w:p w:rsidR="00282DDE" w:rsidRPr="009B0C88" w:rsidRDefault="000C74BB" w:rsidP="00282DDE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nekvalifikovani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radnik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) ..…....................................................................</w:t>
      </w:r>
      <w:r w:rsidR="00E66AF1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..... 1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1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,</w:t>
      </w:r>
      <w:r w:rsidR="00B236B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08</w:t>
      </w:r>
      <w:r w:rsidR="00282DDE" w:rsidRPr="009B0C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  <w:t>.</w:t>
      </w:r>
    </w:p>
    <w:p w:rsidR="00282DDE" w:rsidRPr="009B0C88" w:rsidRDefault="00282DDE" w:rsidP="00282DDE">
      <w:pPr>
        <w:pStyle w:val="ListParagrap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sr-Cyrl-BA" w:eastAsia="en-GB"/>
        </w:rPr>
      </w:pPr>
    </w:p>
    <w:p w:rsidR="00183C02" w:rsidRPr="009B0C88" w:rsidRDefault="00183C02" w:rsidP="00827CDC">
      <w:pPr>
        <w:pStyle w:val="ListParagraph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</w:pPr>
    </w:p>
    <w:p w:rsidR="001C0B97" w:rsidRPr="009B0C88" w:rsidRDefault="001C0B97" w:rsidP="00827CDC">
      <w:pPr>
        <w:pStyle w:val="ListParagraph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BA" w:eastAsia="en-GB"/>
        </w:rPr>
      </w:pPr>
    </w:p>
    <w:sectPr w:rsidR="001C0B97" w:rsidRPr="009B0C88" w:rsidSect="008D3221">
      <w:pgSz w:w="11906" w:h="16838" w:code="9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podaci.net/_verzija33/img/prazno.gif" style="width:6pt;height:6pt;visibility:visible" o:bullet="t">
        <v:imagedata r:id="rId1" o:title="prazno"/>
      </v:shape>
    </w:pict>
  </w:numPicBullet>
  <w:abstractNum w:abstractNumId="0" w15:restartNumberingAfterBreak="0">
    <w:nsid w:val="01955DA3"/>
    <w:multiLevelType w:val="hybridMultilevel"/>
    <w:tmpl w:val="88406926"/>
    <w:lvl w:ilvl="0" w:tplc="03FE6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EF1844"/>
    <w:multiLevelType w:val="hybridMultilevel"/>
    <w:tmpl w:val="88406926"/>
    <w:lvl w:ilvl="0" w:tplc="03FE6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C42AE"/>
    <w:multiLevelType w:val="hybridMultilevel"/>
    <w:tmpl w:val="88406926"/>
    <w:lvl w:ilvl="0" w:tplc="03FE6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3C62B7"/>
    <w:multiLevelType w:val="hybridMultilevel"/>
    <w:tmpl w:val="A8E4D9C8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E2E7E"/>
    <w:multiLevelType w:val="hybridMultilevel"/>
    <w:tmpl w:val="C18EF196"/>
    <w:lvl w:ilvl="0" w:tplc="C79A12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A42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4F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72B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C3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2269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60E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CEE6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8E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4F7DDC"/>
    <w:multiLevelType w:val="hybridMultilevel"/>
    <w:tmpl w:val="88406926"/>
    <w:lvl w:ilvl="0" w:tplc="03FE6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985BA5"/>
    <w:multiLevelType w:val="hybridMultilevel"/>
    <w:tmpl w:val="3B9430E8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760D1"/>
    <w:multiLevelType w:val="hybridMultilevel"/>
    <w:tmpl w:val="8ECEDF70"/>
    <w:lvl w:ilvl="0" w:tplc="ADA04B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034A04"/>
    <w:multiLevelType w:val="hybridMultilevel"/>
    <w:tmpl w:val="88406926"/>
    <w:lvl w:ilvl="0" w:tplc="03FE6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55D30"/>
    <w:multiLevelType w:val="hybridMultilevel"/>
    <w:tmpl w:val="788C22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F1EB9"/>
    <w:multiLevelType w:val="hybridMultilevel"/>
    <w:tmpl w:val="8ABA88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B5587"/>
    <w:multiLevelType w:val="hybridMultilevel"/>
    <w:tmpl w:val="CC5ED0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7136F"/>
    <w:multiLevelType w:val="hybridMultilevel"/>
    <w:tmpl w:val="99024E8E"/>
    <w:lvl w:ilvl="0" w:tplc="1F02FB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A86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60E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69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40C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903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021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08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CC9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585668F"/>
    <w:multiLevelType w:val="hybridMultilevel"/>
    <w:tmpl w:val="8DDEF742"/>
    <w:lvl w:ilvl="0" w:tplc="3A0A0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EE0C05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2E71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584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C9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A2E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C90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802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BA6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B515223"/>
    <w:multiLevelType w:val="hybridMultilevel"/>
    <w:tmpl w:val="B49673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E0C97"/>
    <w:multiLevelType w:val="hybridMultilevel"/>
    <w:tmpl w:val="88406926"/>
    <w:lvl w:ilvl="0" w:tplc="03FE6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8C27E68"/>
    <w:multiLevelType w:val="hybridMultilevel"/>
    <w:tmpl w:val="3E9404F0"/>
    <w:lvl w:ilvl="0" w:tplc="F8F0DA5A">
      <w:start w:val="1"/>
      <w:numFmt w:val="decimal"/>
      <w:lvlText w:val="(%1)"/>
      <w:lvlJc w:val="left"/>
      <w:pPr>
        <w:ind w:left="81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11"/>
  </w:num>
  <w:num w:numId="11">
    <w:abstractNumId w:val="15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EE"/>
    <w:rsid w:val="000065C1"/>
    <w:rsid w:val="00011F5C"/>
    <w:rsid w:val="00016E26"/>
    <w:rsid w:val="000209FB"/>
    <w:rsid w:val="00026E3D"/>
    <w:rsid w:val="00027921"/>
    <w:rsid w:val="00030E23"/>
    <w:rsid w:val="00034F7F"/>
    <w:rsid w:val="000352AA"/>
    <w:rsid w:val="00040CA7"/>
    <w:rsid w:val="00044043"/>
    <w:rsid w:val="0004595B"/>
    <w:rsid w:val="00053EF4"/>
    <w:rsid w:val="00054492"/>
    <w:rsid w:val="00057402"/>
    <w:rsid w:val="0005763C"/>
    <w:rsid w:val="00060A0D"/>
    <w:rsid w:val="000678A4"/>
    <w:rsid w:val="00075300"/>
    <w:rsid w:val="00075C44"/>
    <w:rsid w:val="000763D4"/>
    <w:rsid w:val="00077C6F"/>
    <w:rsid w:val="00077E79"/>
    <w:rsid w:val="00080998"/>
    <w:rsid w:val="00081654"/>
    <w:rsid w:val="00083D0D"/>
    <w:rsid w:val="0008536B"/>
    <w:rsid w:val="00085C63"/>
    <w:rsid w:val="00085D22"/>
    <w:rsid w:val="000878EA"/>
    <w:rsid w:val="000900B0"/>
    <w:rsid w:val="00090C4F"/>
    <w:rsid w:val="00092A9F"/>
    <w:rsid w:val="00095AE4"/>
    <w:rsid w:val="00096399"/>
    <w:rsid w:val="00097EAA"/>
    <w:rsid w:val="000A0433"/>
    <w:rsid w:val="000A5073"/>
    <w:rsid w:val="000B1C48"/>
    <w:rsid w:val="000B6475"/>
    <w:rsid w:val="000B699B"/>
    <w:rsid w:val="000B763D"/>
    <w:rsid w:val="000B7E28"/>
    <w:rsid w:val="000C002D"/>
    <w:rsid w:val="000C1EE6"/>
    <w:rsid w:val="000C22B1"/>
    <w:rsid w:val="000C47F9"/>
    <w:rsid w:val="000C58E4"/>
    <w:rsid w:val="000C74BB"/>
    <w:rsid w:val="000C7F6D"/>
    <w:rsid w:val="000D33CC"/>
    <w:rsid w:val="000E0365"/>
    <w:rsid w:val="000E545A"/>
    <w:rsid w:val="000E6C1C"/>
    <w:rsid w:val="000F08AD"/>
    <w:rsid w:val="000F369D"/>
    <w:rsid w:val="000F4FC7"/>
    <w:rsid w:val="000F77BD"/>
    <w:rsid w:val="001028DB"/>
    <w:rsid w:val="00103C87"/>
    <w:rsid w:val="00104032"/>
    <w:rsid w:val="00106316"/>
    <w:rsid w:val="0010682E"/>
    <w:rsid w:val="00106AFA"/>
    <w:rsid w:val="00107777"/>
    <w:rsid w:val="00115A73"/>
    <w:rsid w:val="00115C9A"/>
    <w:rsid w:val="00115D0D"/>
    <w:rsid w:val="00115EE8"/>
    <w:rsid w:val="00115EF2"/>
    <w:rsid w:val="00116088"/>
    <w:rsid w:val="00116295"/>
    <w:rsid w:val="00116832"/>
    <w:rsid w:val="00120659"/>
    <w:rsid w:val="00122218"/>
    <w:rsid w:val="0012440A"/>
    <w:rsid w:val="0012589E"/>
    <w:rsid w:val="00133AF1"/>
    <w:rsid w:val="00141AAC"/>
    <w:rsid w:val="00144A77"/>
    <w:rsid w:val="0014613E"/>
    <w:rsid w:val="00146C78"/>
    <w:rsid w:val="001532B5"/>
    <w:rsid w:val="00154F4D"/>
    <w:rsid w:val="0015500E"/>
    <w:rsid w:val="001577C7"/>
    <w:rsid w:val="001603C9"/>
    <w:rsid w:val="00167B63"/>
    <w:rsid w:val="00170F75"/>
    <w:rsid w:val="00174D80"/>
    <w:rsid w:val="00175635"/>
    <w:rsid w:val="001763C5"/>
    <w:rsid w:val="001833F0"/>
    <w:rsid w:val="00183C02"/>
    <w:rsid w:val="00184335"/>
    <w:rsid w:val="0018543F"/>
    <w:rsid w:val="0018617B"/>
    <w:rsid w:val="00190F3E"/>
    <w:rsid w:val="00194E91"/>
    <w:rsid w:val="00196796"/>
    <w:rsid w:val="00197684"/>
    <w:rsid w:val="001A2AB9"/>
    <w:rsid w:val="001A4189"/>
    <w:rsid w:val="001A46C4"/>
    <w:rsid w:val="001A4753"/>
    <w:rsid w:val="001A4BB7"/>
    <w:rsid w:val="001A708E"/>
    <w:rsid w:val="001B030A"/>
    <w:rsid w:val="001B47C4"/>
    <w:rsid w:val="001B5A6E"/>
    <w:rsid w:val="001C0B97"/>
    <w:rsid w:val="001C3262"/>
    <w:rsid w:val="001C39E8"/>
    <w:rsid w:val="001C445D"/>
    <w:rsid w:val="001C5DD8"/>
    <w:rsid w:val="001C6DD8"/>
    <w:rsid w:val="001D06BE"/>
    <w:rsid w:val="001D0CAE"/>
    <w:rsid w:val="001D605B"/>
    <w:rsid w:val="001D6784"/>
    <w:rsid w:val="001E68C9"/>
    <w:rsid w:val="001F043A"/>
    <w:rsid w:val="001F7969"/>
    <w:rsid w:val="002047F4"/>
    <w:rsid w:val="00206DD8"/>
    <w:rsid w:val="00212102"/>
    <w:rsid w:val="00215522"/>
    <w:rsid w:val="00215F5F"/>
    <w:rsid w:val="00216AA2"/>
    <w:rsid w:val="00221A0C"/>
    <w:rsid w:val="00223FA8"/>
    <w:rsid w:val="00230A04"/>
    <w:rsid w:val="0023135F"/>
    <w:rsid w:val="00233975"/>
    <w:rsid w:val="00234C8E"/>
    <w:rsid w:val="00240DCF"/>
    <w:rsid w:val="0024121A"/>
    <w:rsid w:val="002422A6"/>
    <w:rsid w:val="0024430F"/>
    <w:rsid w:val="00247067"/>
    <w:rsid w:val="0025058F"/>
    <w:rsid w:val="00251683"/>
    <w:rsid w:val="002520D7"/>
    <w:rsid w:val="00252831"/>
    <w:rsid w:val="00261F2C"/>
    <w:rsid w:val="00265531"/>
    <w:rsid w:val="002665EB"/>
    <w:rsid w:val="00277CB0"/>
    <w:rsid w:val="00277FD8"/>
    <w:rsid w:val="00280BE6"/>
    <w:rsid w:val="00281AB8"/>
    <w:rsid w:val="00282DDE"/>
    <w:rsid w:val="002839D8"/>
    <w:rsid w:val="0028445A"/>
    <w:rsid w:val="00284C2A"/>
    <w:rsid w:val="00284CA5"/>
    <w:rsid w:val="00285971"/>
    <w:rsid w:val="00286936"/>
    <w:rsid w:val="00286DE8"/>
    <w:rsid w:val="00287D60"/>
    <w:rsid w:val="00287DBD"/>
    <w:rsid w:val="002909CB"/>
    <w:rsid w:val="002942DF"/>
    <w:rsid w:val="00297DD7"/>
    <w:rsid w:val="002A2AA7"/>
    <w:rsid w:val="002A3452"/>
    <w:rsid w:val="002A40DE"/>
    <w:rsid w:val="002A5822"/>
    <w:rsid w:val="002A5FDB"/>
    <w:rsid w:val="002B0003"/>
    <w:rsid w:val="002B2E8A"/>
    <w:rsid w:val="002B30E2"/>
    <w:rsid w:val="002B508D"/>
    <w:rsid w:val="002B56F1"/>
    <w:rsid w:val="002B6E5A"/>
    <w:rsid w:val="002B720D"/>
    <w:rsid w:val="002C46AE"/>
    <w:rsid w:val="002D1D7A"/>
    <w:rsid w:val="002D2277"/>
    <w:rsid w:val="002D2B8C"/>
    <w:rsid w:val="002D32D0"/>
    <w:rsid w:val="002D3A2A"/>
    <w:rsid w:val="002D7568"/>
    <w:rsid w:val="002D7D77"/>
    <w:rsid w:val="002E1615"/>
    <w:rsid w:val="002E2105"/>
    <w:rsid w:val="002E766A"/>
    <w:rsid w:val="002F15F6"/>
    <w:rsid w:val="002F253C"/>
    <w:rsid w:val="002F4BBE"/>
    <w:rsid w:val="002F74D2"/>
    <w:rsid w:val="0030096E"/>
    <w:rsid w:val="0030151F"/>
    <w:rsid w:val="0030417D"/>
    <w:rsid w:val="00304315"/>
    <w:rsid w:val="00310D42"/>
    <w:rsid w:val="00311C6A"/>
    <w:rsid w:val="00313B75"/>
    <w:rsid w:val="00314934"/>
    <w:rsid w:val="003177A8"/>
    <w:rsid w:val="00320321"/>
    <w:rsid w:val="00321DDF"/>
    <w:rsid w:val="00323C6D"/>
    <w:rsid w:val="00332A2E"/>
    <w:rsid w:val="00335574"/>
    <w:rsid w:val="003423D1"/>
    <w:rsid w:val="00344975"/>
    <w:rsid w:val="00346DC9"/>
    <w:rsid w:val="00355B66"/>
    <w:rsid w:val="0035787D"/>
    <w:rsid w:val="00364313"/>
    <w:rsid w:val="00365E98"/>
    <w:rsid w:val="00367598"/>
    <w:rsid w:val="00370CCA"/>
    <w:rsid w:val="00370FEA"/>
    <w:rsid w:val="003734CE"/>
    <w:rsid w:val="003746F2"/>
    <w:rsid w:val="003757C7"/>
    <w:rsid w:val="0039088B"/>
    <w:rsid w:val="00393F18"/>
    <w:rsid w:val="003A3971"/>
    <w:rsid w:val="003B244D"/>
    <w:rsid w:val="003B5932"/>
    <w:rsid w:val="003C0CC5"/>
    <w:rsid w:val="003C25F2"/>
    <w:rsid w:val="003C2EA0"/>
    <w:rsid w:val="003C445D"/>
    <w:rsid w:val="003C48ED"/>
    <w:rsid w:val="003C6143"/>
    <w:rsid w:val="003D1953"/>
    <w:rsid w:val="003D1E05"/>
    <w:rsid w:val="003D2F62"/>
    <w:rsid w:val="003D36AD"/>
    <w:rsid w:val="003E1922"/>
    <w:rsid w:val="003E3114"/>
    <w:rsid w:val="003E4DE4"/>
    <w:rsid w:val="003E4EA2"/>
    <w:rsid w:val="003E5590"/>
    <w:rsid w:val="003E56F6"/>
    <w:rsid w:val="003E7FBE"/>
    <w:rsid w:val="003F0CBD"/>
    <w:rsid w:val="003F71E2"/>
    <w:rsid w:val="00400642"/>
    <w:rsid w:val="00400D3B"/>
    <w:rsid w:val="00401C6F"/>
    <w:rsid w:val="004031BC"/>
    <w:rsid w:val="004046B9"/>
    <w:rsid w:val="0040475C"/>
    <w:rsid w:val="00405F28"/>
    <w:rsid w:val="004066E3"/>
    <w:rsid w:val="00407E5C"/>
    <w:rsid w:val="004127B6"/>
    <w:rsid w:val="00412F13"/>
    <w:rsid w:val="004137B0"/>
    <w:rsid w:val="00415569"/>
    <w:rsid w:val="004160C5"/>
    <w:rsid w:val="00416607"/>
    <w:rsid w:val="00417483"/>
    <w:rsid w:val="004209A0"/>
    <w:rsid w:val="00420DB4"/>
    <w:rsid w:val="00422382"/>
    <w:rsid w:val="00424094"/>
    <w:rsid w:val="00424EA9"/>
    <w:rsid w:val="004255AF"/>
    <w:rsid w:val="00426998"/>
    <w:rsid w:val="00430299"/>
    <w:rsid w:val="004312FE"/>
    <w:rsid w:val="004321C0"/>
    <w:rsid w:val="0043250B"/>
    <w:rsid w:val="00442C8C"/>
    <w:rsid w:val="00444AD6"/>
    <w:rsid w:val="004477D2"/>
    <w:rsid w:val="004538ED"/>
    <w:rsid w:val="00454584"/>
    <w:rsid w:val="0045589A"/>
    <w:rsid w:val="0045664A"/>
    <w:rsid w:val="00462CE1"/>
    <w:rsid w:val="004705B5"/>
    <w:rsid w:val="0047111D"/>
    <w:rsid w:val="004722F4"/>
    <w:rsid w:val="00475CBC"/>
    <w:rsid w:val="0048582E"/>
    <w:rsid w:val="004937DD"/>
    <w:rsid w:val="00497319"/>
    <w:rsid w:val="004A59B9"/>
    <w:rsid w:val="004A5D4C"/>
    <w:rsid w:val="004B10DB"/>
    <w:rsid w:val="004B1F94"/>
    <w:rsid w:val="004B2E26"/>
    <w:rsid w:val="004B797C"/>
    <w:rsid w:val="004C150D"/>
    <w:rsid w:val="004C7193"/>
    <w:rsid w:val="004D0543"/>
    <w:rsid w:val="004D277E"/>
    <w:rsid w:val="004D3BB9"/>
    <w:rsid w:val="004D597B"/>
    <w:rsid w:val="004D6B7A"/>
    <w:rsid w:val="004F36D8"/>
    <w:rsid w:val="004F3C5E"/>
    <w:rsid w:val="004F3EE6"/>
    <w:rsid w:val="0050008E"/>
    <w:rsid w:val="0050040B"/>
    <w:rsid w:val="00502B18"/>
    <w:rsid w:val="005043AF"/>
    <w:rsid w:val="00504630"/>
    <w:rsid w:val="00511AB2"/>
    <w:rsid w:val="005145E1"/>
    <w:rsid w:val="00514EBA"/>
    <w:rsid w:val="00526235"/>
    <w:rsid w:val="00527FA4"/>
    <w:rsid w:val="00532460"/>
    <w:rsid w:val="00534EB9"/>
    <w:rsid w:val="00536489"/>
    <w:rsid w:val="0053661D"/>
    <w:rsid w:val="0053701E"/>
    <w:rsid w:val="0054444F"/>
    <w:rsid w:val="00545367"/>
    <w:rsid w:val="005472FC"/>
    <w:rsid w:val="0055145B"/>
    <w:rsid w:val="00551D8C"/>
    <w:rsid w:val="00560726"/>
    <w:rsid w:val="00561834"/>
    <w:rsid w:val="005627DA"/>
    <w:rsid w:val="00563374"/>
    <w:rsid w:val="00563565"/>
    <w:rsid w:val="005752A3"/>
    <w:rsid w:val="00576902"/>
    <w:rsid w:val="00580320"/>
    <w:rsid w:val="00580F37"/>
    <w:rsid w:val="00583B69"/>
    <w:rsid w:val="00585583"/>
    <w:rsid w:val="005900CB"/>
    <w:rsid w:val="00590915"/>
    <w:rsid w:val="0059260A"/>
    <w:rsid w:val="005948EB"/>
    <w:rsid w:val="00595DF6"/>
    <w:rsid w:val="005A388A"/>
    <w:rsid w:val="005A673F"/>
    <w:rsid w:val="005B033E"/>
    <w:rsid w:val="005B19EF"/>
    <w:rsid w:val="005B3201"/>
    <w:rsid w:val="005B3368"/>
    <w:rsid w:val="005B57A2"/>
    <w:rsid w:val="005C116E"/>
    <w:rsid w:val="005C5218"/>
    <w:rsid w:val="005C5411"/>
    <w:rsid w:val="005C7DC5"/>
    <w:rsid w:val="005D15AA"/>
    <w:rsid w:val="005D1ABD"/>
    <w:rsid w:val="005D1F2B"/>
    <w:rsid w:val="005D594E"/>
    <w:rsid w:val="005D68F2"/>
    <w:rsid w:val="005E5AC8"/>
    <w:rsid w:val="005E6718"/>
    <w:rsid w:val="005E6851"/>
    <w:rsid w:val="005E68C5"/>
    <w:rsid w:val="005E6A50"/>
    <w:rsid w:val="005E6C7E"/>
    <w:rsid w:val="005E7557"/>
    <w:rsid w:val="005F5762"/>
    <w:rsid w:val="00602A8F"/>
    <w:rsid w:val="0060516C"/>
    <w:rsid w:val="006068E0"/>
    <w:rsid w:val="006132A5"/>
    <w:rsid w:val="00613B78"/>
    <w:rsid w:val="00616C3C"/>
    <w:rsid w:val="00622BD0"/>
    <w:rsid w:val="0062351D"/>
    <w:rsid w:val="006251D2"/>
    <w:rsid w:val="00625829"/>
    <w:rsid w:val="00625B46"/>
    <w:rsid w:val="0063126F"/>
    <w:rsid w:val="006317B1"/>
    <w:rsid w:val="00631EF3"/>
    <w:rsid w:val="006326DE"/>
    <w:rsid w:val="00635A6F"/>
    <w:rsid w:val="00635EEB"/>
    <w:rsid w:val="00636EB5"/>
    <w:rsid w:val="00646D18"/>
    <w:rsid w:val="00646D6E"/>
    <w:rsid w:val="00661D33"/>
    <w:rsid w:val="00663DE7"/>
    <w:rsid w:val="006662C6"/>
    <w:rsid w:val="00670389"/>
    <w:rsid w:val="00672095"/>
    <w:rsid w:val="00677B07"/>
    <w:rsid w:val="0068106C"/>
    <w:rsid w:val="00681625"/>
    <w:rsid w:val="00683145"/>
    <w:rsid w:val="0068526A"/>
    <w:rsid w:val="00687987"/>
    <w:rsid w:val="006910DF"/>
    <w:rsid w:val="006911C0"/>
    <w:rsid w:val="00694E04"/>
    <w:rsid w:val="00695C50"/>
    <w:rsid w:val="0069693E"/>
    <w:rsid w:val="006A0BFB"/>
    <w:rsid w:val="006A0C72"/>
    <w:rsid w:val="006A134F"/>
    <w:rsid w:val="006A60B9"/>
    <w:rsid w:val="006A6AFB"/>
    <w:rsid w:val="006A7D08"/>
    <w:rsid w:val="006A7F97"/>
    <w:rsid w:val="006B0EF2"/>
    <w:rsid w:val="006B13F2"/>
    <w:rsid w:val="006B2A15"/>
    <w:rsid w:val="006B331D"/>
    <w:rsid w:val="006B43DA"/>
    <w:rsid w:val="006B4C10"/>
    <w:rsid w:val="006B7FBF"/>
    <w:rsid w:val="006D497F"/>
    <w:rsid w:val="006E16D1"/>
    <w:rsid w:val="006E1D9F"/>
    <w:rsid w:val="006E2D64"/>
    <w:rsid w:val="006E31A1"/>
    <w:rsid w:val="006F0F3B"/>
    <w:rsid w:val="006F24C2"/>
    <w:rsid w:val="006F5C70"/>
    <w:rsid w:val="006F607C"/>
    <w:rsid w:val="00701B2E"/>
    <w:rsid w:val="00701FE7"/>
    <w:rsid w:val="00702B2A"/>
    <w:rsid w:val="00702F2E"/>
    <w:rsid w:val="00704FA4"/>
    <w:rsid w:val="007054A4"/>
    <w:rsid w:val="00705BD6"/>
    <w:rsid w:val="00707929"/>
    <w:rsid w:val="00710621"/>
    <w:rsid w:val="00711689"/>
    <w:rsid w:val="00712105"/>
    <w:rsid w:val="00713D5D"/>
    <w:rsid w:val="00714C66"/>
    <w:rsid w:val="00715864"/>
    <w:rsid w:val="00717052"/>
    <w:rsid w:val="00717179"/>
    <w:rsid w:val="00722284"/>
    <w:rsid w:val="007244E6"/>
    <w:rsid w:val="00726DA2"/>
    <w:rsid w:val="00726DB0"/>
    <w:rsid w:val="007347E3"/>
    <w:rsid w:val="00737A68"/>
    <w:rsid w:val="00742889"/>
    <w:rsid w:val="00743A90"/>
    <w:rsid w:val="0074409F"/>
    <w:rsid w:val="00745208"/>
    <w:rsid w:val="00746BE0"/>
    <w:rsid w:val="007472EF"/>
    <w:rsid w:val="007508EA"/>
    <w:rsid w:val="0075282D"/>
    <w:rsid w:val="00754C4D"/>
    <w:rsid w:val="0075545F"/>
    <w:rsid w:val="007606E1"/>
    <w:rsid w:val="00761070"/>
    <w:rsid w:val="00761AAB"/>
    <w:rsid w:val="00762B79"/>
    <w:rsid w:val="007636D4"/>
    <w:rsid w:val="007643FC"/>
    <w:rsid w:val="007675D6"/>
    <w:rsid w:val="0077066B"/>
    <w:rsid w:val="00770AF0"/>
    <w:rsid w:val="007715BB"/>
    <w:rsid w:val="007743D5"/>
    <w:rsid w:val="00776957"/>
    <w:rsid w:val="00776BD7"/>
    <w:rsid w:val="00777A65"/>
    <w:rsid w:val="007856F5"/>
    <w:rsid w:val="00786DE7"/>
    <w:rsid w:val="00790115"/>
    <w:rsid w:val="00790E40"/>
    <w:rsid w:val="0079491E"/>
    <w:rsid w:val="00796394"/>
    <w:rsid w:val="007964C3"/>
    <w:rsid w:val="007A16CF"/>
    <w:rsid w:val="007A39AF"/>
    <w:rsid w:val="007A4CFF"/>
    <w:rsid w:val="007B2003"/>
    <w:rsid w:val="007C0725"/>
    <w:rsid w:val="007C4040"/>
    <w:rsid w:val="007C776E"/>
    <w:rsid w:val="007D1C1D"/>
    <w:rsid w:val="007D4AC5"/>
    <w:rsid w:val="007E473A"/>
    <w:rsid w:val="007F3B77"/>
    <w:rsid w:val="00800855"/>
    <w:rsid w:val="00801148"/>
    <w:rsid w:val="00806344"/>
    <w:rsid w:val="00806FBC"/>
    <w:rsid w:val="008079D3"/>
    <w:rsid w:val="008106A8"/>
    <w:rsid w:val="0081420F"/>
    <w:rsid w:val="00815604"/>
    <w:rsid w:val="00816C7D"/>
    <w:rsid w:val="00820989"/>
    <w:rsid w:val="00824830"/>
    <w:rsid w:val="00825429"/>
    <w:rsid w:val="008257CD"/>
    <w:rsid w:val="0082647A"/>
    <w:rsid w:val="00827CDC"/>
    <w:rsid w:val="0083092B"/>
    <w:rsid w:val="008309EA"/>
    <w:rsid w:val="00832919"/>
    <w:rsid w:val="00833CC7"/>
    <w:rsid w:val="00835245"/>
    <w:rsid w:val="00836BF2"/>
    <w:rsid w:val="008373F7"/>
    <w:rsid w:val="008406FE"/>
    <w:rsid w:val="00840E97"/>
    <w:rsid w:val="008424D5"/>
    <w:rsid w:val="00843163"/>
    <w:rsid w:val="00845959"/>
    <w:rsid w:val="00847A34"/>
    <w:rsid w:val="00847F0D"/>
    <w:rsid w:val="00851CE9"/>
    <w:rsid w:val="008531C0"/>
    <w:rsid w:val="008535BD"/>
    <w:rsid w:val="0085367F"/>
    <w:rsid w:val="0086119F"/>
    <w:rsid w:val="00861230"/>
    <w:rsid w:val="008663DD"/>
    <w:rsid w:val="00870FBF"/>
    <w:rsid w:val="00877BB5"/>
    <w:rsid w:val="00880181"/>
    <w:rsid w:val="00881C04"/>
    <w:rsid w:val="00890D23"/>
    <w:rsid w:val="0089165A"/>
    <w:rsid w:val="008935A8"/>
    <w:rsid w:val="00893810"/>
    <w:rsid w:val="008965C3"/>
    <w:rsid w:val="008972E5"/>
    <w:rsid w:val="00897D84"/>
    <w:rsid w:val="008A1171"/>
    <w:rsid w:val="008A1838"/>
    <w:rsid w:val="008A19E0"/>
    <w:rsid w:val="008A2F25"/>
    <w:rsid w:val="008A3199"/>
    <w:rsid w:val="008A43A0"/>
    <w:rsid w:val="008B164F"/>
    <w:rsid w:val="008B2B75"/>
    <w:rsid w:val="008D036E"/>
    <w:rsid w:val="008D3221"/>
    <w:rsid w:val="008D3D7E"/>
    <w:rsid w:val="008D43EA"/>
    <w:rsid w:val="008D65C3"/>
    <w:rsid w:val="008E3847"/>
    <w:rsid w:val="008E6CB2"/>
    <w:rsid w:val="008F1146"/>
    <w:rsid w:val="008F1596"/>
    <w:rsid w:val="008F6A5A"/>
    <w:rsid w:val="00902B47"/>
    <w:rsid w:val="009034B2"/>
    <w:rsid w:val="00904260"/>
    <w:rsid w:val="00914485"/>
    <w:rsid w:val="00914B6C"/>
    <w:rsid w:val="00915E7D"/>
    <w:rsid w:val="009166E3"/>
    <w:rsid w:val="00916FCC"/>
    <w:rsid w:val="00917DFC"/>
    <w:rsid w:val="009201B4"/>
    <w:rsid w:val="009202DE"/>
    <w:rsid w:val="00920909"/>
    <w:rsid w:val="0092096A"/>
    <w:rsid w:val="009209E1"/>
    <w:rsid w:val="00922D3A"/>
    <w:rsid w:val="0092504A"/>
    <w:rsid w:val="00930C79"/>
    <w:rsid w:val="00931196"/>
    <w:rsid w:val="00936D9E"/>
    <w:rsid w:val="0094054E"/>
    <w:rsid w:val="00943AF8"/>
    <w:rsid w:val="00943C05"/>
    <w:rsid w:val="00950C93"/>
    <w:rsid w:val="00951371"/>
    <w:rsid w:val="0095498A"/>
    <w:rsid w:val="00954EE9"/>
    <w:rsid w:val="009571BC"/>
    <w:rsid w:val="0095723B"/>
    <w:rsid w:val="00961973"/>
    <w:rsid w:val="00964793"/>
    <w:rsid w:val="0097140A"/>
    <w:rsid w:val="009718DC"/>
    <w:rsid w:val="00974D31"/>
    <w:rsid w:val="00980165"/>
    <w:rsid w:val="0098455D"/>
    <w:rsid w:val="009908FC"/>
    <w:rsid w:val="0099196F"/>
    <w:rsid w:val="0099323E"/>
    <w:rsid w:val="00994294"/>
    <w:rsid w:val="00995054"/>
    <w:rsid w:val="00995452"/>
    <w:rsid w:val="00996FED"/>
    <w:rsid w:val="0099731F"/>
    <w:rsid w:val="00997341"/>
    <w:rsid w:val="009A033E"/>
    <w:rsid w:val="009A044C"/>
    <w:rsid w:val="009A061E"/>
    <w:rsid w:val="009A0AFF"/>
    <w:rsid w:val="009A3003"/>
    <w:rsid w:val="009A3E36"/>
    <w:rsid w:val="009A5A68"/>
    <w:rsid w:val="009A681F"/>
    <w:rsid w:val="009B0C88"/>
    <w:rsid w:val="009B107F"/>
    <w:rsid w:val="009B29C2"/>
    <w:rsid w:val="009B2F58"/>
    <w:rsid w:val="009B36D5"/>
    <w:rsid w:val="009B382E"/>
    <w:rsid w:val="009B4F4E"/>
    <w:rsid w:val="009C091B"/>
    <w:rsid w:val="009C332E"/>
    <w:rsid w:val="009D0074"/>
    <w:rsid w:val="009D0976"/>
    <w:rsid w:val="009D33E5"/>
    <w:rsid w:val="009D38E7"/>
    <w:rsid w:val="009E0E19"/>
    <w:rsid w:val="009E15AF"/>
    <w:rsid w:val="009E15C0"/>
    <w:rsid w:val="009E1CA1"/>
    <w:rsid w:val="009E2250"/>
    <w:rsid w:val="009F2783"/>
    <w:rsid w:val="009F45F7"/>
    <w:rsid w:val="009F4D3B"/>
    <w:rsid w:val="009F68E6"/>
    <w:rsid w:val="009F730B"/>
    <w:rsid w:val="00A02268"/>
    <w:rsid w:val="00A0380F"/>
    <w:rsid w:val="00A03ADF"/>
    <w:rsid w:val="00A044B5"/>
    <w:rsid w:val="00A06E01"/>
    <w:rsid w:val="00A16EEE"/>
    <w:rsid w:val="00A17F1C"/>
    <w:rsid w:val="00A238E8"/>
    <w:rsid w:val="00A24A66"/>
    <w:rsid w:val="00A25F79"/>
    <w:rsid w:val="00A3243A"/>
    <w:rsid w:val="00A340AA"/>
    <w:rsid w:val="00A34155"/>
    <w:rsid w:val="00A34B51"/>
    <w:rsid w:val="00A37776"/>
    <w:rsid w:val="00A3790C"/>
    <w:rsid w:val="00A42979"/>
    <w:rsid w:val="00A45224"/>
    <w:rsid w:val="00A47300"/>
    <w:rsid w:val="00A50D8B"/>
    <w:rsid w:val="00A51EB2"/>
    <w:rsid w:val="00A541D5"/>
    <w:rsid w:val="00A543B2"/>
    <w:rsid w:val="00A55A40"/>
    <w:rsid w:val="00A56AF2"/>
    <w:rsid w:val="00A56AF5"/>
    <w:rsid w:val="00A647D7"/>
    <w:rsid w:val="00A6531C"/>
    <w:rsid w:val="00A66EBC"/>
    <w:rsid w:val="00A70F47"/>
    <w:rsid w:val="00A72442"/>
    <w:rsid w:val="00A72E65"/>
    <w:rsid w:val="00A7607F"/>
    <w:rsid w:val="00A7671B"/>
    <w:rsid w:val="00A81198"/>
    <w:rsid w:val="00A81954"/>
    <w:rsid w:val="00A85649"/>
    <w:rsid w:val="00A8778C"/>
    <w:rsid w:val="00A87E70"/>
    <w:rsid w:val="00A910E6"/>
    <w:rsid w:val="00A91FF3"/>
    <w:rsid w:val="00A92B50"/>
    <w:rsid w:val="00A95755"/>
    <w:rsid w:val="00A95A04"/>
    <w:rsid w:val="00A971B8"/>
    <w:rsid w:val="00AA52BF"/>
    <w:rsid w:val="00AB1913"/>
    <w:rsid w:val="00AB1DCC"/>
    <w:rsid w:val="00AB67AA"/>
    <w:rsid w:val="00AC4DD8"/>
    <w:rsid w:val="00AD0917"/>
    <w:rsid w:val="00AD4156"/>
    <w:rsid w:val="00AD6A5D"/>
    <w:rsid w:val="00AD7C94"/>
    <w:rsid w:val="00AE0391"/>
    <w:rsid w:val="00AE24BD"/>
    <w:rsid w:val="00AE2B3C"/>
    <w:rsid w:val="00AE37F4"/>
    <w:rsid w:val="00AE39E5"/>
    <w:rsid w:val="00AE79CC"/>
    <w:rsid w:val="00AE7E76"/>
    <w:rsid w:val="00AF1486"/>
    <w:rsid w:val="00AF2C86"/>
    <w:rsid w:val="00AF2C8E"/>
    <w:rsid w:val="00AF2F54"/>
    <w:rsid w:val="00AF4C3C"/>
    <w:rsid w:val="00AF52C3"/>
    <w:rsid w:val="00AF6734"/>
    <w:rsid w:val="00B0399C"/>
    <w:rsid w:val="00B03BDF"/>
    <w:rsid w:val="00B03BE4"/>
    <w:rsid w:val="00B0544E"/>
    <w:rsid w:val="00B05527"/>
    <w:rsid w:val="00B05674"/>
    <w:rsid w:val="00B116CD"/>
    <w:rsid w:val="00B12612"/>
    <w:rsid w:val="00B12890"/>
    <w:rsid w:val="00B13C0D"/>
    <w:rsid w:val="00B16B3B"/>
    <w:rsid w:val="00B228B1"/>
    <w:rsid w:val="00B236BE"/>
    <w:rsid w:val="00B26E2D"/>
    <w:rsid w:val="00B27F74"/>
    <w:rsid w:val="00B31096"/>
    <w:rsid w:val="00B323EA"/>
    <w:rsid w:val="00B36F85"/>
    <w:rsid w:val="00B373F6"/>
    <w:rsid w:val="00B40089"/>
    <w:rsid w:val="00B405D4"/>
    <w:rsid w:val="00B422FF"/>
    <w:rsid w:val="00B43CDE"/>
    <w:rsid w:val="00B442F0"/>
    <w:rsid w:val="00B46DEC"/>
    <w:rsid w:val="00B51A7A"/>
    <w:rsid w:val="00B52260"/>
    <w:rsid w:val="00B53FC5"/>
    <w:rsid w:val="00B540C1"/>
    <w:rsid w:val="00B612EC"/>
    <w:rsid w:val="00B63A0C"/>
    <w:rsid w:val="00B6461B"/>
    <w:rsid w:val="00B65B53"/>
    <w:rsid w:val="00B66D6E"/>
    <w:rsid w:val="00B66F8D"/>
    <w:rsid w:val="00B719BB"/>
    <w:rsid w:val="00B73BBB"/>
    <w:rsid w:val="00B7448E"/>
    <w:rsid w:val="00B74CFD"/>
    <w:rsid w:val="00B75886"/>
    <w:rsid w:val="00B76091"/>
    <w:rsid w:val="00B811AE"/>
    <w:rsid w:val="00B86104"/>
    <w:rsid w:val="00B917E7"/>
    <w:rsid w:val="00B92494"/>
    <w:rsid w:val="00BA2049"/>
    <w:rsid w:val="00BA3FB5"/>
    <w:rsid w:val="00BB34EB"/>
    <w:rsid w:val="00BB5A68"/>
    <w:rsid w:val="00BB5CF2"/>
    <w:rsid w:val="00BB78EA"/>
    <w:rsid w:val="00BC07E6"/>
    <w:rsid w:val="00BC2B42"/>
    <w:rsid w:val="00BC3B7B"/>
    <w:rsid w:val="00BC581A"/>
    <w:rsid w:val="00BC5B39"/>
    <w:rsid w:val="00BC6618"/>
    <w:rsid w:val="00BD2958"/>
    <w:rsid w:val="00BD5B11"/>
    <w:rsid w:val="00BD7F7E"/>
    <w:rsid w:val="00BE0CD1"/>
    <w:rsid w:val="00BE204C"/>
    <w:rsid w:val="00BE2A13"/>
    <w:rsid w:val="00BE49EF"/>
    <w:rsid w:val="00BE71E0"/>
    <w:rsid w:val="00BF518F"/>
    <w:rsid w:val="00BF78EF"/>
    <w:rsid w:val="00C01DBB"/>
    <w:rsid w:val="00C02E69"/>
    <w:rsid w:val="00C032C8"/>
    <w:rsid w:val="00C05FE9"/>
    <w:rsid w:val="00C06597"/>
    <w:rsid w:val="00C115E4"/>
    <w:rsid w:val="00C11DC5"/>
    <w:rsid w:val="00C12462"/>
    <w:rsid w:val="00C145F7"/>
    <w:rsid w:val="00C15CDA"/>
    <w:rsid w:val="00C164DB"/>
    <w:rsid w:val="00C224B2"/>
    <w:rsid w:val="00C23CE9"/>
    <w:rsid w:val="00C31593"/>
    <w:rsid w:val="00C322FB"/>
    <w:rsid w:val="00C33F9D"/>
    <w:rsid w:val="00C360F6"/>
    <w:rsid w:val="00C404BD"/>
    <w:rsid w:val="00C4249F"/>
    <w:rsid w:val="00C44318"/>
    <w:rsid w:val="00C44832"/>
    <w:rsid w:val="00C4759B"/>
    <w:rsid w:val="00C51277"/>
    <w:rsid w:val="00C51C99"/>
    <w:rsid w:val="00C51CF5"/>
    <w:rsid w:val="00C52459"/>
    <w:rsid w:val="00C53E36"/>
    <w:rsid w:val="00C576C0"/>
    <w:rsid w:val="00C610AD"/>
    <w:rsid w:val="00C61AA5"/>
    <w:rsid w:val="00C636F9"/>
    <w:rsid w:val="00C64F57"/>
    <w:rsid w:val="00C7026D"/>
    <w:rsid w:val="00C724A2"/>
    <w:rsid w:val="00C739B7"/>
    <w:rsid w:val="00C74450"/>
    <w:rsid w:val="00C749E2"/>
    <w:rsid w:val="00C75542"/>
    <w:rsid w:val="00C769ED"/>
    <w:rsid w:val="00C80A36"/>
    <w:rsid w:val="00C8330B"/>
    <w:rsid w:val="00C84348"/>
    <w:rsid w:val="00C84D28"/>
    <w:rsid w:val="00C857E6"/>
    <w:rsid w:val="00C85D5F"/>
    <w:rsid w:val="00C932A1"/>
    <w:rsid w:val="00C94312"/>
    <w:rsid w:val="00C950B0"/>
    <w:rsid w:val="00C9571C"/>
    <w:rsid w:val="00C95ECE"/>
    <w:rsid w:val="00C965B3"/>
    <w:rsid w:val="00C96C0C"/>
    <w:rsid w:val="00CA361A"/>
    <w:rsid w:val="00CB37AA"/>
    <w:rsid w:val="00CB4133"/>
    <w:rsid w:val="00CB4E06"/>
    <w:rsid w:val="00CC55CA"/>
    <w:rsid w:val="00CC75C6"/>
    <w:rsid w:val="00CE3798"/>
    <w:rsid w:val="00CE397F"/>
    <w:rsid w:val="00CE6DBC"/>
    <w:rsid w:val="00CF64E5"/>
    <w:rsid w:val="00CF7B9F"/>
    <w:rsid w:val="00D033F2"/>
    <w:rsid w:val="00D035F9"/>
    <w:rsid w:val="00D04BB5"/>
    <w:rsid w:val="00D06BEE"/>
    <w:rsid w:val="00D14ACF"/>
    <w:rsid w:val="00D14B82"/>
    <w:rsid w:val="00D16040"/>
    <w:rsid w:val="00D1783C"/>
    <w:rsid w:val="00D2047A"/>
    <w:rsid w:val="00D22CBF"/>
    <w:rsid w:val="00D258D7"/>
    <w:rsid w:val="00D274F7"/>
    <w:rsid w:val="00D3009C"/>
    <w:rsid w:val="00D32CF5"/>
    <w:rsid w:val="00D3579D"/>
    <w:rsid w:val="00D35D2B"/>
    <w:rsid w:val="00D42FBA"/>
    <w:rsid w:val="00D44962"/>
    <w:rsid w:val="00D50197"/>
    <w:rsid w:val="00D5060E"/>
    <w:rsid w:val="00D52258"/>
    <w:rsid w:val="00D52367"/>
    <w:rsid w:val="00D568D9"/>
    <w:rsid w:val="00D655F8"/>
    <w:rsid w:val="00D71B94"/>
    <w:rsid w:val="00D728E5"/>
    <w:rsid w:val="00D72DE7"/>
    <w:rsid w:val="00D73F3C"/>
    <w:rsid w:val="00D73FD6"/>
    <w:rsid w:val="00D85C8F"/>
    <w:rsid w:val="00D90226"/>
    <w:rsid w:val="00D90703"/>
    <w:rsid w:val="00D96022"/>
    <w:rsid w:val="00D97FAB"/>
    <w:rsid w:val="00DA1A0F"/>
    <w:rsid w:val="00DA2475"/>
    <w:rsid w:val="00DA3222"/>
    <w:rsid w:val="00DA4076"/>
    <w:rsid w:val="00DA7930"/>
    <w:rsid w:val="00DB1325"/>
    <w:rsid w:val="00DB37BA"/>
    <w:rsid w:val="00DC02B3"/>
    <w:rsid w:val="00DC047D"/>
    <w:rsid w:val="00DC0DD4"/>
    <w:rsid w:val="00DC1148"/>
    <w:rsid w:val="00DC1184"/>
    <w:rsid w:val="00DC2219"/>
    <w:rsid w:val="00DD224B"/>
    <w:rsid w:val="00DD41C2"/>
    <w:rsid w:val="00DD55CE"/>
    <w:rsid w:val="00DD5FA6"/>
    <w:rsid w:val="00DD6C04"/>
    <w:rsid w:val="00DE2E33"/>
    <w:rsid w:val="00DE38A3"/>
    <w:rsid w:val="00DE6546"/>
    <w:rsid w:val="00DF3205"/>
    <w:rsid w:val="00DF6D08"/>
    <w:rsid w:val="00E00173"/>
    <w:rsid w:val="00E01889"/>
    <w:rsid w:val="00E03625"/>
    <w:rsid w:val="00E07808"/>
    <w:rsid w:val="00E1154D"/>
    <w:rsid w:val="00E15CB2"/>
    <w:rsid w:val="00E203FC"/>
    <w:rsid w:val="00E207A1"/>
    <w:rsid w:val="00E21149"/>
    <w:rsid w:val="00E23045"/>
    <w:rsid w:val="00E23398"/>
    <w:rsid w:val="00E24D74"/>
    <w:rsid w:val="00E25136"/>
    <w:rsid w:val="00E26942"/>
    <w:rsid w:val="00E30692"/>
    <w:rsid w:val="00E328D6"/>
    <w:rsid w:val="00E36D49"/>
    <w:rsid w:val="00E3705B"/>
    <w:rsid w:val="00E37C23"/>
    <w:rsid w:val="00E51D4B"/>
    <w:rsid w:val="00E5626E"/>
    <w:rsid w:val="00E563DE"/>
    <w:rsid w:val="00E56C6C"/>
    <w:rsid w:val="00E57450"/>
    <w:rsid w:val="00E60FB8"/>
    <w:rsid w:val="00E660AD"/>
    <w:rsid w:val="00E66AF1"/>
    <w:rsid w:val="00E70867"/>
    <w:rsid w:val="00E71803"/>
    <w:rsid w:val="00E719B5"/>
    <w:rsid w:val="00E74834"/>
    <w:rsid w:val="00E74918"/>
    <w:rsid w:val="00E757D5"/>
    <w:rsid w:val="00E768C1"/>
    <w:rsid w:val="00E77810"/>
    <w:rsid w:val="00E82978"/>
    <w:rsid w:val="00E84148"/>
    <w:rsid w:val="00E844C9"/>
    <w:rsid w:val="00E855C8"/>
    <w:rsid w:val="00E856CC"/>
    <w:rsid w:val="00E87679"/>
    <w:rsid w:val="00E9013D"/>
    <w:rsid w:val="00E915E9"/>
    <w:rsid w:val="00E92692"/>
    <w:rsid w:val="00E9531D"/>
    <w:rsid w:val="00E95856"/>
    <w:rsid w:val="00E95E0C"/>
    <w:rsid w:val="00EA0C8B"/>
    <w:rsid w:val="00EA1587"/>
    <w:rsid w:val="00EA1A7B"/>
    <w:rsid w:val="00EA5925"/>
    <w:rsid w:val="00EB1ABD"/>
    <w:rsid w:val="00EB1DF4"/>
    <w:rsid w:val="00EB6B18"/>
    <w:rsid w:val="00EB6F68"/>
    <w:rsid w:val="00EB79F1"/>
    <w:rsid w:val="00EC19FD"/>
    <w:rsid w:val="00EC4A6E"/>
    <w:rsid w:val="00EC5A12"/>
    <w:rsid w:val="00ED3E7E"/>
    <w:rsid w:val="00ED5740"/>
    <w:rsid w:val="00ED5F62"/>
    <w:rsid w:val="00EE175D"/>
    <w:rsid w:val="00EE2C7E"/>
    <w:rsid w:val="00EE536E"/>
    <w:rsid w:val="00EE677A"/>
    <w:rsid w:val="00EF0535"/>
    <w:rsid w:val="00EF49B6"/>
    <w:rsid w:val="00F022B2"/>
    <w:rsid w:val="00F07C83"/>
    <w:rsid w:val="00F1212F"/>
    <w:rsid w:val="00F14EBC"/>
    <w:rsid w:val="00F1638E"/>
    <w:rsid w:val="00F164F4"/>
    <w:rsid w:val="00F21353"/>
    <w:rsid w:val="00F21FBA"/>
    <w:rsid w:val="00F23189"/>
    <w:rsid w:val="00F24272"/>
    <w:rsid w:val="00F26632"/>
    <w:rsid w:val="00F27BCF"/>
    <w:rsid w:val="00F27D5F"/>
    <w:rsid w:val="00F30388"/>
    <w:rsid w:val="00F3479C"/>
    <w:rsid w:val="00F46DDF"/>
    <w:rsid w:val="00F474F1"/>
    <w:rsid w:val="00F53D54"/>
    <w:rsid w:val="00F54FF2"/>
    <w:rsid w:val="00F55A18"/>
    <w:rsid w:val="00F56AB4"/>
    <w:rsid w:val="00F6107B"/>
    <w:rsid w:val="00F61251"/>
    <w:rsid w:val="00F668EB"/>
    <w:rsid w:val="00F6772E"/>
    <w:rsid w:val="00F7291D"/>
    <w:rsid w:val="00F73126"/>
    <w:rsid w:val="00F772A1"/>
    <w:rsid w:val="00F80C75"/>
    <w:rsid w:val="00F8385E"/>
    <w:rsid w:val="00F83FA8"/>
    <w:rsid w:val="00F84559"/>
    <w:rsid w:val="00F87376"/>
    <w:rsid w:val="00F87962"/>
    <w:rsid w:val="00F94142"/>
    <w:rsid w:val="00F975F7"/>
    <w:rsid w:val="00FA01AF"/>
    <w:rsid w:val="00FA48F0"/>
    <w:rsid w:val="00FA7B9C"/>
    <w:rsid w:val="00FB3460"/>
    <w:rsid w:val="00FB5175"/>
    <w:rsid w:val="00FB706B"/>
    <w:rsid w:val="00FB7CEE"/>
    <w:rsid w:val="00FC1AE5"/>
    <w:rsid w:val="00FC60BF"/>
    <w:rsid w:val="00FC7891"/>
    <w:rsid w:val="00FD1938"/>
    <w:rsid w:val="00FD23CA"/>
    <w:rsid w:val="00FD4418"/>
    <w:rsid w:val="00FD46F2"/>
    <w:rsid w:val="00FD66AB"/>
    <w:rsid w:val="00FD6AA2"/>
    <w:rsid w:val="00FD6FCD"/>
    <w:rsid w:val="00FE30A1"/>
    <w:rsid w:val="00FE35FF"/>
    <w:rsid w:val="00FF53BC"/>
    <w:rsid w:val="00FF6328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00EA"/>
  <w15:docId w15:val="{E7176E83-88D2-4E8C-AA21-42FA38BF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pand">
    <w:name w:val="expand"/>
    <w:basedOn w:val="DefaultParagraphFont"/>
    <w:rsid w:val="00A16EEE"/>
  </w:style>
  <w:style w:type="character" w:styleId="Hyperlink">
    <w:name w:val="Hyperlink"/>
    <w:basedOn w:val="DefaultParagraphFont"/>
    <w:uiPriority w:val="99"/>
    <w:semiHidden/>
    <w:unhideWhenUsed/>
    <w:rsid w:val="00A16E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EE"/>
    <w:rPr>
      <w:rFonts w:ascii="Tahoma" w:hAnsi="Tahoma" w:cs="Tahoma"/>
      <w:sz w:val="16"/>
      <w:szCs w:val="16"/>
    </w:rPr>
  </w:style>
  <w:style w:type="character" w:customStyle="1" w:styleId="Bodytext2">
    <w:name w:val="Body text (2)"/>
    <w:rsid w:val="006326DE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2"/>
      <w:szCs w:val="16"/>
      <w:shd w:val="clear" w:color="auto" w:fill="FFFFFF"/>
      <w:lang w:val="sr-Cyrl-BA"/>
    </w:rPr>
  </w:style>
  <w:style w:type="character" w:styleId="CommentReference">
    <w:name w:val="annotation reference"/>
    <w:basedOn w:val="DefaultParagraphFont"/>
    <w:uiPriority w:val="99"/>
    <w:semiHidden/>
    <w:unhideWhenUsed/>
    <w:rsid w:val="002B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0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08D"/>
    <w:rPr>
      <w:b/>
      <w:bCs/>
      <w:sz w:val="20"/>
      <w:szCs w:val="20"/>
    </w:rPr>
  </w:style>
  <w:style w:type="paragraph" w:styleId="ListParagraph">
    <w:name w:val="List Paragraph"/>
    <w:aliases w:val="Heading 21,Heading 211"/>
    <w:basedOn w:val="Normal"/>
    <w:link w:val="ListParagraphChar"/>
    <w:uiPriority w:val="34"/>
    <w:qFormat/>
    <w:rsid w:val="000C58E4"/>
    <w:pPr>
      <w:ind w:left="720"/>
      <w:contextualSpacing/>
    </w:pPr>
  </w:style>
  <w:style w:type="paragraph" w:customStyle="1" w:styleId="a71Textpara">
    <w:name w:val="_a7_1_Text_para"/>
    <w:link w:val="a71TextparaChar"/>
    <w:rsid w:val="00F7291D"/>
    <w:pPr>
      <w:tabs>
        <w:tab w:val="left" w:pos="4253"/>
      </w:tabs>
      <w:spacing w:before="160" w:after="0" w:line="300" w:lineRule="auto"/>
      <w:jc w:val="both"/>
    </w:pPr>
    <w:rPr>
      <w:rFonts w:ascii="Arial" w:eastAsia="Calibri" w:hAnsi="Arial" w:cs="Arial"/>
      <w:color w:val="1F497D"/>
      <w:sz w:val="20"/>
      <w:szCs w:val="20"/>
      <w:lang w:val="en-US"/>
    </w:rPr>
  </w:style>
  <w:style w:type="character" w:customStyle="1" w:styleId="a71TextparaChar">
    <w:name w:val="_a7_1_Text_para Char"/>
    <w:link w:val="a71Textpara"/>
    <w:rsid w:val="00F7291D"/>
    <w:rPr>
      <w:rFonts w:ascii="Arial" w:eastAsia="Calibri" w:hAnsi="Arial" w:cs="Arial"/>
      <w:color w:val="1F497D"/>
      <w:sz w:val="20"/>
      <w:szCs w:val="20"/>
      <w:lang w:val="en-US"/>
    </w:rPr>
  </w:style>
  <w:style w:type="character" w:customStyle="1" w:styleId="ListParagraphChar">
    <w:name w:val="List Paragraph Char"/>
    <w:aliases w:val="Heading 21 Char,Heading 211 Char"/>
    <w:link w:val="ListParagraph"/>
    <w:uiPriority w:val="34"/>
    <w:locked/>
    <w:rsid w:val="007A4CFF"/>
  </w:style>
  <w:style w:type="paragraph" w:customStyle="1" w:styleId="yiv6659707247msonormal">
    <w:name w:val="yiv6659707247msonormal"/>
    <w:basedOn w:val="Normal"/>
    <w:rsid w:val="00C7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6659707247msolistparagraph">
    <w:name w:val="yiv6659707247msolistparagraph"/>
    <w:basedOn w:val="Normal"/>
    <w:rsid w:val="00C7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0F3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Default">
    <w:name w:val="Default"/>
    <w:rsid w:val="008F114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9908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4"/>
      <w:lang w:val="sr-Cyrl-RS"/>
    </w:rPr>
  </w:style>
  <w:style w:type="character" w:customStyle="1" w:styleId="HeaderChar">
    <w:name w:val="Header Char"/>
    <w:basedOn w:val="DefaultParagraphFont"/>
    <w:link w:val="Header"/>
    <w:rsid w:val="009908FC"/>
    <w:rPr>
      <w:rFonts w:ascii="Calibri" w:eastAsia="Calibri" w:hAnsi="Calibri" w:cs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CAAA-15DF-4E13-9D34-059585E5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 RAKIC</dc:creator>
  <cp:lastModifiedBy>Helena Radulj</cp:lastModifiedBy>
  <cp:revision>15</cp:revision>
  <cp:lastPrinted>2022-11-24T13:37:00Z</cp:lastPrinted>
  <dcterms:created xsi:type="dcterms:W3CDTF">2023-11-30T08:45:00Z</dcterms:created>
  <dcterms:modified xsi:type="dcterms:W3CDTF">2023-12-01T06:59:00Z</dcterms:modified>
</cp:coreProperties>
</file>